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8D8" w14:textId="77777777" w:rsid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</w:p>
    <w:p w14:paraId="519A08EA" w14:textId="2C8042EF" w:rsidR="007B4FB6" w:rsidRDefault="007B4FB6" w:rsidP="007B4FB6">
      <w:pPr>
        <w:spacing w:after="0" w:line="240" w:lineRule="auto"/>
        <w:ind w:right="90"/>
        <w:jc w:val="center"/>
        <w:outlineLvl w:val="1"/>
        <w:rPr>
          <w:rFonts w:ascii="Lato" w:eastAsia="Times New Roman" w:hAnsi="Lato" w:cs="Times New Roman"/>
          <w:b/>
          <w:bCs/>
          <w:color w:val="1F4E79" w:themeColor="accent5" w:themeShade="80"/>
          <w:spacing w:val="3"/>
          <w:sz w:val="40"/>
          <w:szCs w:val="40"/>
        </w:rPr>
      </w:pPr>
      <w:r w:rsidRPr="008F7007">
        <w:rPr>
          <w:rFonts w:ascii="Lato" w:eastAsia="Times New Roman" w:hAnsi="Lato" w:cs="Times New Roman"/>
          <w:b/>
          <w:bCs/>
          <w:color w:val="1F4E79" w:themeColor="accent5" w:themeShade="80"/>
          <w:spacing w:val="3"/>
          <w:sz w:val="40"/>
          <w:szCs w:val="40"/>
        </w:rPr>
        <w:t>PME 602 Final Exam Study Guide</w:t>
      </w:r>
    </w:p>
    <w:p w14:paraId="4F94941A" w14:textId="77777777" w:rsidR="008F7007" w:rsidRPr="008F7007" w:rsidRDefault="008F7007" w:rsidP="007B4FB6">
      <w:pPr>
        <w:spacing w:after="0" w:line="240" w:lineRule="auto"/>
        <w:ind w:right="90"/>
        <w:jc w:val="center"/>
        <w:outlineLvl w:val="1"/>
        <w:rPr>
          <w:rFonts w:ascii="Lato" w:eastAsia="Times New Roman" w:hAnsi="Lato" w:cs="Times New Roman"/>
          <w:b/>
          <w:bCs/>
          <w:color w:val="1F4E79" w:themeColor="accent5" w:themeShade="80"/>
          <w:spacing w:val="3"/>
          <w:sz w:val="40"/>
          <w:szCs w:val="40"/>
        </w:rPr>
      </w:pPr>
    </w:p>
    <w:p w14:paraId="1E750210" w14:textId="163BF253" w:rsidR="008F7007" w:rsidRPr="008F7007" w:rsidRDefault="008F7007" w:rsidP="008F7007">
      <w:pPr>
        <w:spacing w:after="0" w:line="240" w:lineRule="auto"/>
        <w:ind w:right="90"/>
        <w:jc w:val="right"/>
        <w:outlineLvl w:val="1"/>
        <w:rPr>
          <w:rFonts w:ascii="Lato" w:eastAsia="Times New Roman" w:hAnsi="Lato" w:cs="Times New Roman"/>
          <w:b/>
          <w:bCs/>
          <w:color w:val="385623" w:themeColor="accent6" w:themeShade="80"/>
          <w:spacing w:val="3"/>
          <w:sz w:val="36"/>
          <w:szCs w:val="36"/>
        </w:rPr>
      </w:pPr>
      <w:r w:rsidRPr="008F7007">
        <w:rPr>
          <w:rFonts w:ascii="Lato" w:eastAsia="Times New Roman" w:hAnsi="Lato" w:cs="Times New Roman"/>
          <w:b/>
          <w:bCs/>
          <w:color w:val="385623" w:themeColor="accent6" w:themeShade="80"/>
          <w:spacing w:val="3"/>
          <w:sz w:val="36"/>
          <w:szCs w:val="36"/>
        </w:rPr>
        <w:t>Each Question = 3 Points</w:t>
      </w:r>
    </w:p>
    <w:p w14:paraId="2A505EE6" w14:textId="77777777" w:rsidR="007B4FB6" w:rsidRPr="007B4FB6" w:rsidRDefault="007B4FB6" w:rsidP="007B4FB6">
      <w:pPr>
        <w:spacing w:after="0" w:line="240" w:lineRule="auto"/>
        <w:ind w:right="90"/>
        <w:jc w:val="center"/>
        <w:outlineLvl w:val="1"/>
        <w:rPr>
          <w:rFonts w:ascii="Lato" w:eastAsia="Times New Roman" w:hAnsi="Lato" w:cs="Times New Roman"/>
          <w:b/>
          <w:bCs/>
          <w:color w:val="002060"/>
          <w:spacing w:val="3"/>
          <w:sz w:val="36"/>
          <w:szCs w:val="36"/>
        </w:rPr>
      </w:pPr>
    </w:p>
    <w:p w14:paraId="6D76F632" w14:textId="5AA951FA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1.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With respect to employee participation in decision making, the more agents there are, the lower the monitoring cost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022A38F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976B0" w14:textId="3F3C377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511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2" type="#_x0000_t75" style="width:18pt;height:15.6pt" o:ole="">
                  <v:imagedata r:id="rId5" o:title=""/>
                </v:shape>
                <w:control r:id="rId6" w:name="DefaultOcxName" w:shapeid="_x0000_i161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21B08B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2F1AC70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7FF19" w14:textId="646F096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4580E9">
                <v:shape id="_x0000_i1611" type="#_x0000_t75" style="width:18pt;height:15.6pt" o:ole="">
                  <v:imagedata r:id="rId5" o:title=""/>
                </v:shape>
                <w:control r:id="rId7" w:name="DefaultOcxName1" w:shapeid="_x0000_i161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6231B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0D533392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0" w:name="q4347187"/>
      <w:bookmarkEnd w:id="0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4BEE2E95" w14:textId="144CBF96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2.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According to Geert Hofstede's research, countries with individualist cultures were wealthier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4B5431E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4E0B9" w14:textId="6F4F3F8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6F483B">
                <v:shape id="_x0000_i1610" type="#_x0000_t75" style="width:18pt;height:15.6pt" o:ole="">
                  <v:imagedata r:id="rId5" o:title=""/>
                </v:shape>
                <w:control r:id="rId8" w:name="DefaultOcxName2" w:shapeid="_x0000_i161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7E10B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7B8B05E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AE9DE" w14:textId="72016D3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32D441">
                <v:shape id="_x0000_i1609" type="#_x0000_t75" style="width:18pt;height:15.6pt" o:ole="">
                  <v:imagedata r:id="rId5" o:title=""/>
                </v:shape>
                <w:control r:id="rId9" w:name="DefaultOcxName3" w:shapeid="_x0000_i160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BAD50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599B6E61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" w:name="q4347188"/>
      <w:bookmarkEnd w:id="1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3AE65F4C" w14:textId="49AD0E9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Field generalists help line executives, strategically address people issues, and ensure that the HRM systems are in place to enable the business to execute its strategy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16DFE7A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49681" w14:textId="634A047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058CC3">
                <v:shape id="_x0000_i1608" type="#_x0000_t75" style="width:18pt;height:15.6pt" o:ole="">
                  <v:imagedata r:id="rId5" o:title=""/>
                </v:shape>
                <w:control r:id="rId10" w:name="DefaultOcxName4" w:shapeid="_x0000_i160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7E99D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5867B8A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6CDC2" w14:textId="37314F4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F61C28">
                <v:shape id="_x0000_i1607" type="#_x0000_t75" style="width:18pt;height:15.6pt" o:ole="">
                  <v:imagedata r:id="rId5" o:title=""/>
                </v:shape>
                <w:control r:id="rId11" w:name="DefaultOcxName5" w:shapeid="_x0000_i160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D0480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6C9AFEE6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" w:name="q4347189"/>
      <w:bookmarkEnd w:id="2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1131AB8D" w14:textId="6820EBFB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Whereas employee wellness programs deal with employees who have developed problems at work because of health-related issues, employee assistance programs (EAPs. take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 proactive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and preemptive focus on trying to prevent health-related problems in the first place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BDCD96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240C3" w14:textId="73EC615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BA32C89">
                <v:shape id="_x0000_i1606" type="#_x0000_t75" style="width:18pt;height:15.6pt" o:ole="">
                  <v:imagedata r:id="rId5" o:title=""/>
                </v:shape>
                <w:control r:id="rId12" w:name="DefaultOcxName6" w:shapeid="_x0000_i160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DB5F1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4FB2780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D9757" w14:textId="5428E27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F03CF1">
                <v:shape id="_x0000_i1605" type="#_x0000_t75" style="width:18pt;height:15.6pt" o:ole="">
                  <v:imagedata r:id="rId5" o:title=""/>
                </v:shape>
                <w:control r:id="rId13" w:name="DefaultOcxName7" w:shapeid="_x0000_i160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F3CAA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0CB2AA90" w14:textId="5B66954F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3" w:name="q4347190"/>
      <w:bookmarkEnd w:id="3"/>
    </w:p>
    <w:p w14:paraId="449BC8EA" w14:textId="48C79FC0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5.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would be most appropriate to help employees understand the situations that managers face and the decisions they have to make?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2CE0B2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D9A8E" w14:textId="2BE59EA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5EB3BA">
                <v:shape id="_x0000_i1604" type="#_x0000_t75" style="width:18pt;height:15.6pt" o:ole="">
                  <v:imagedata r:id="rId5" o:title=""/>
                </v:shape>
                <w:control r:id="rId14" w:name="DefaultOcxName8" w:shapeid="_x0000_i160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7AF153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interviews</w:t>
            </w:r>
          </w:p>
        </w:tc>
      </w:tr>
      <w:tr w:rsidR="007B4FB6" w:rsidRPr="007B4FB6" w14:paraId="0248368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F33D5" w14:textId="5D29075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7021E007">
                <v:shape id="_x0000_i1603" type="#_x0000_t75" style="width:18pt;height:15.6pt" o:ole="">
                  <v:imagedata r:id="rId5" o:title=""/>
                </v:shape>
                <w:control r:id="rId15" w:name="DefaultOcxName9" w:shapeid="_x0000_i160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C4499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leaderless group discussions</w:t>
            </w:r>
          </w:p>
        </w:tc>
      </w:tr>
      <w:tr w:rsidR="007B4FB6" w:rsidRPr="007B4FB6" w14:paraId="2743B58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142AC" w14:textId="4EE42AC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9C5750">
                <v:shape id="_x0000_i1602" type="#_x0000_t75" style="width:18pt;height:15.6pt" o:ole="">
                  <v:imagedata r:id="rId5" o:title=""/>
                </v:shape>
                <w:control r:id="rId16" w:name="DefaultOcxName10" w:shapeid="_x0000_i160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47819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focus group discussions</w:t>
            </w:r>
          </w:p>
        </w:tc>
      </w:tr>
      <w:tr w:rsidR="007B4FB6" w:rsidRPr="007B4FB6" w14:paraId="77EF400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96F76B" w14:textId="36AE9DAD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CE921F">
                <v:shape id="_x0000_i1601" type="#_x0000_t75" style="width:18pt;height:15.6pt" o:ole="">
                  <v:imagedata r:id="rId5" o:title=""/>
                </v:shape>
                <w:control r:id="rId17" w:name="DefaultOcxName11" w:shapeid="_x0000_i160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9EB0B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tests</w:t>
            </w:r>
          </w:p>
        </w:tc>
      </w:tr>
      <w:tr w:rsidR="007B4FB6" w:rsidRPr="007B4FB6" w14:paraId="14E94A3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7AEDF" w14:textId="78801DA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C884FB">
                <v:shape id="_x0000_i1600" type="#_x0000_t75" style="width:18pt;height:15.6pt" o:ole="">
                  <v:imagedata r:id="rId5" o:title=""/>
                </v:shape>
                <w:control r:id="rId18" w:name="DefaultOcxName12" w:shapeid="_x0000_i160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7C7D8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role-plays</w:t>
            </w:r>
          </w:p>
        </w:tc>
      </w:tr>
    </w:tbl>
    <w:p w14:paraId="54D0D840" w14:textId="4A51EF73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4" w:name="q4347191"/>
      <w:bookmarkEnd w:id="4"/>
    </w:p>
    <w:p w14:paraId="38CD6DBE" w14:textId="03ADA282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6.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Which of the following scenarios is likely to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be valued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in a culture with a short-term orientation?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004C18C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DBBB5" w14:textId="483F506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8A2633B">
                <v:shape id="_x0000_i1599" type="#_x0000_t75" style="width:18pt;height:15.6pt" o:ole="">
                  <v:imagedata r:id="rId5" o:title=""/>
                </v:shape>
                <w:control r:id="rId19" w:name="DefaultOcxName13" w:shapeid="_x0000_i159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56C83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Manuel's thriftiness to save the company money</w:t>
            </w:r>
          </w:p>
        </w:tc>
      </w:tr>
      <w:tr w:rsidR="007B4FB6" w:rsidRPr="007B4FB6" w14:paraId="4271F9C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EB375" w14:textId="389210E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C5A44D">
                <v:shape id="_x0000_i1598" type="#_x0000_t75" style="width:18pt;height:15.6pt" o:ole="">
                  <v:imagedata r:id="rId5" o:title=""/>
                </v:shape>
                <w:control r:id="rId20" w:name="DefaultOcxName14" w:shapeid="_x0000_i159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172EF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Gianni's ability to save money for the future</w:t>
            </w:r>
          </w:p>
        </w:tc>
      </w:tr>
      <w:tr w:rsidR="007B4FB6" w:rsidRPr="007B4FB6" w14:paraId="688D58D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77656" w14:textId="12A15E8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3CFDF4">
                <v:shape id="_x0000_i1597" type="#_x0000_t75" style="width:18pt;height:15.6pt" o:ole="">
                  <v:imagedata r:id="rId5" o:title=""/>
                </v:shape>
                <w:control r:id="rId21" w:name="DefaultOcxName15" w:shapeid="_x0000_i159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D37DC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Jackie's persistence to get the job done</w:t>
            </w:r>
          </w:p>
        </w:tc>
      </w:tr>
      <w:tr w:rsidR="007B4FB6" w:rsidRPr="007B4FB6" w14:paraId="41F26C9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7161E" w14:textId="0C8ADFE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E76DA0">
                <v:shape id="_x0000_i1596" type="#_x0000_t75" style="width:18pt;height:15.6pt" o:ole="">
                  <v:imagedata r:id="rId5" o:title=""/>
                </v:shape>
                <w:control r:id="rId22" w:name="DefaultOcxName16" w:shapeid="_x0000_i159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382BB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Kyanna's focus on the future</w:t>
            </w:r>
          </w:p>
        </w:tc>
      </w:tr>
      <w:tr w:rsidR="007B4FB6" w:rsidRPr="007B4FB6" w14:paraId="36B6443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BC308" w14:textId="67E478C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659A38">
                <v:shape id="_x0000_i1595" type="#_x0000_t75" style="width:18pt;height:15.6pt" o:ole="">
                  <v:imagedata r:id="rId5" o:title=""/>
                </v:shape>
                <w:control r:id="rId23" w:name="DefaultOcxName17" w:shapeid="_x0000_i159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B5C0E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LeeAnn's reliance on traditions</w:t>
            </w:r>
          </w:p>
        </w:tc>
      </w:tr>
    </w:tbl>
    <w:p w14:paraId="096309C2" w14:textId="12B04154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5" w:name="q4347192"/>
      <w:bookmarkEnd w:id="5"/>
    </w:p>
    <w:p w14:paraId="61F44DF0" w14:textId="38AFB38D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7.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human resource accounting likely to include?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C595FA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C4571" w14:textId="1FA4AFD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DA435D">
                <v:shape id="_x0000_i1594" type="#_x0000_t75" style="width:18pt;height:15.6pt" o:ole="">
                  <v:imagedata r:id="rId5" o:title=""/>
                </v:shape>
                <w:control r:id="rId24" w:name="DefaultOcxName18" w:shapeid="_x0000_i159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90F6D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turnover costs</w:t>
            </w:r>
          </w:p>
        </w:tc>
      </w:tr>
      <w:tr w:rsidR="007B4FB6" w:rsidRPr="007B4FB6" w14:paraId="2691FA8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77E8E" w14:textId="5B5CE21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572BB8">
                <v:shape id="_x0000_i1593" type="#_x0000_t75" style="width:18pt;height:15.6pt" o:ole="">
                  <v:imagedata r:id="rId5" o:title=""/>
                </v:shape>
                <w:control r:id="rId25" w:name="DefaultOcxName19" w:shapeid="_x0000_i159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7EF53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absenteeism</w:t>
            </w:r>
          </w:p>
        </w:tc>
      </w:tr>
      <w:tr w:rsidR="007B4FB6" w:rsidRPr="007B4FB6" w14:paraId="531335C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5B635" w14:textId="297C234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734D8BC">
                <v:shape id="_x0000_i1592" type="#_x0000_t75" style="width:18pt;height:15.6pt" o:ole="">
                  <v:imagedata r:id="rId5" o:title=""/>
                </v:shape>
                <w:control r:id="rId26" w:name="DefaultOcxName20" w:shapeid="_x0000_i159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26BF7E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 of salary</w:t>
            </w:r>
          </w:p>
        </w:tc>
      </w:tr>
      <w:tr w:rsidR="007B4FB6" w:rsidRPr="007B4FB6" w14:paraId="249CD65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32F12" w14:textId="6CB7E10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6B6231">
                <v:shape id="_x0000_i1591" type="#_x0000_t75" style="width:18pt;height:15.6pt" o:ole="">
                  <v:imagedata r:id="rId5" o:title=""/>
                </v:shape>
                <w:control r:id="rId27" w:name="DefaultOcxName21" w:shapeid="_x0000_i159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31913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positive employee attitude</w:t>
            </w:r>
          </w:p>
        </w:tc>
      </w:tr>
      <w:tr w:rsidR="007B4FB6" w:rsidRPr="007B4FB6" w14:paraId="1BD8732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D81FB3" w14:textId="45A970D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FA2A6A0">
                <v:shape id="_x0000_i1590" type="#_x0000_t75" style="width:18pt;height:15.6pt" o:ole="">
                  <v:imagedata r:id="rId5" o:title=""/>
                </v:shape>
                <w:control r:id="rId28" w:name="DefaultOcxName22" w:shapeid="_x0000_i159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144EA2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gains from selection programs</w:t>
            </w:r>
          </w:p>
        </w:tc>
      </w:tr>
    </w:tbl>
    <w:p w14:paraId="293D8B87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6" w:name="q4347193"/>
      <w:bookmarkEnd w:id="6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391E84E6" w14:textId="0DE7391D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8.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A(n. ________ program is based on group or plant performance that does not become part of the employee's base salary.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7F62B66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FC92F" w14:textId="6D50A54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DF2422">
                <v:shape id="_x0000_i1589" type="#_x0000_t75" style="width:18pt;height:15.6pt" o:ole="">
                  <v:imagedata r:id="rId5" o:title=""/>
                </v:shape>
                <w:control r:id="rId29" w:name="DefaultOcxName23" w:shapeid="_x0000_i158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F6067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merit pay</w:t>
            </w:r>
          </w:p>
        </w:tc>
      </w:tr>
      <w:tr w:rsidR="007B4FB6" w:rsidRPr="007B4FB6" w14:paraId="77DBB41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FC8FF2" w14:textId="079CC5C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7A2EA6">
                <v:shape id="_x0000_i1588" type="#_x0000_t75" style="width:18pt;height:15.6pt" o:ole="">
                  <v:imagedata r:id="rId5" o:title=""/>
                </v:shape>
                <w:control r:id="rId30" w:name="DefaultOcxName24" w:shapeid="_x0000_i158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2AFA9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profit-sharing</w:t>
            </w:r>
          </w:p>
        </w:tc>
      </w:tr>
      <w:tr w:rsidR="007B4FB6" w:rsidRPr="007B4FB6" w14:paraId="19E47DE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7C1C6" w14:textId="7FE4C25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5C91B7">
                <v:shape id="_x0000_i1587" type="#_x0000_t75" style="width:18pt;height:15.6pt" o:ole="">
                  <v:imagedata r:id="rId5" o:title=""/>
                </v:shape>
                <w:control r:id="rId31" w:name="DefaultOcxName25" w:shapeid="_x0000_i158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F19B6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stock option</w:t>
            </w:r>
          </w:p>
        </w:tc>
      </w:tr>
      <w:tr w:rsidR="007B4FB6" w:rsidRPr="007B4FB6" w14:paraId="39A5028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BF4143" w14:textId="7FBD547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04ED341">
                <v:shape id="_x0000_i1586" type="#_x0000_t75" style="width:18pt;height:15.6pt" o:ole="">
                  <v:imagedata r:id="rId5" o:title=""/>
                </v:shape>
                <w:control r:id="rId32" w:name="DefaultOcxName26" w:shapeid="_x0000_i158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D379D9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gainsharing</w:t>
            </w:r>
          </w:p>
        </w:tc>
      </w:tr>
      <w:tr w:rsidR="007B4FB6" w:rsidRPr="007B4FB6" w14:paraId="7315C08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E744C" w14:textId="398D20D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0B19D0">
                <v:shape id="_x0000_i1585" type="#_x0000_t75" style="width:18pt;height:15.6pt" o:ole="">
                  <v:imagedata r:id="rId5" o:title=""/>
                </v:shape>
                <w:control r:id="rId33" w:name="DefaultOcxName27" w:shapeid="_x0000_i158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A0422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incentive</w:t>
            </w:r>
          </w:p>
        </w:tc>
      </w:tr>
    </w:tbl>
    <w:p w14:paraId="248710DF" w14:textId="0EC6DF21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7" w:name="q4347194"/>
      <w:bookmarkEnd w:id="7"/>
    </w:p>
    <w:p w14:paraId="2BBC5A37" w14:textId="47DC66B0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9.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a. True of employees' movements across an organization?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E71814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94BDC" w14:textId="4559665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EA190E">
                <v:shape id="_x0000_i1584" type="#_x0000_t75" style="width:18pt;height:15.6pt" o:ole="">
                  <v:imagedata r:id="rId5" o:title=""/>
                </v:shape>
                <w:control r:id="rId34" w:name="DefaultOcxName28" w:shapeid="_x0000_i158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13FFA4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 transfer always includes a raise in pay and position.</w:t>
            </w:r>
          </w:p>
        </w:tc>
      </w:tr>
      <w:tr w:rsidR="007B4FB6" w:rsidRPr="007B4FB6" w14:paraId="79C4103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A95C8" w14:textId="09D89BC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36CFF56B">
                <v:shape id="_x0000_i1583" type="#_x0000_t75" style="width:18pt;height:15.6pt" o:ole="">
                  <v:imagedata r:id="rId5" o:title=""/>
                </v:shape>
                <w:control r:id="rId35" w:name="DefaultOcxName29" w:shapeid="_x0000_i158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D0EA9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 promotion usually does not include a raise in pay or responsibility.</w:t>
            </w:r>
          </w:p>
        </w:tc>
      </w:tr>
      <w:tr w:rsidR="007B4FB6" w:rsidRPr="007B4FB6" w14:paraId="2F84D54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E4599" w14:textId="1B64B21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06E0B6">
                <v:shape id="_x0000_i1582" type="#_x0000_t75" style="width:18pt;height:15.6pt" o:ole="">
                  <v:imagedata r:id="rId5" o:title=""/>
                </v:shape>
                <w:control r:id="rId36" w:name="DefaultOcxName30" w:shapeid="_x0000_i158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5B0ED1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 transfer usually includes an increase in responsibility and authority.</w:t>
            </w:r>
          </w:p>
        </w:tc>
      </w:tr>
      <w:tr w:rsidR="007B4FB6" w:rsidRPr="007B4FB6" w14:paraId="38FCF4E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73F5E" w14:textId="754C2F4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E793F7">
                <v:shape id="_x0000_i1581" type="#_x0000_t75" style="width:18pt;height:15.6pt" o:ole="">
                  <v:imagedata r:id="rId5" o:title=""/>
                </v:shape>
                <w:control r:id="rId37" w:name="DefaultOcxName31" w:shapeid="_x0000_i158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46B79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 promotion usually occurs across different departments of the organization.</w:t>
            </w:r>
          </w:p>
        </w:tc>
      </w:tr>
      <w:tr w:rsidR="007B4FB6" w:rsidRPr="007B4FB6" w14:paraId="0E36713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C9A89" w14:textId="413F1E8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242925">
                <v:shape id="_x0000_i1580" type="#_x0000_t75" style="width:18pt;height:15.6pt" o:ole="">
                  <v:imagedata r:id="rId5" o:title=""/>
                </v:shape>
                <w:control r:id="rId38" w:name="DefaultOcxName32" w:shapeid="_x0000_i158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4D1585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 downward move may involve a move to another position at the same level.</w:t>
            </w:r>
          </w:p>
        </w:tc>
      </w:tr>
    </w:tbl>
    <w:p w14:paraId="59A16D78" w14:textId="7E6A9D85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8" w:name="q4347195"/>
      <w:bookmarkEnd w:id="8"/>
    </w:p>
    <w:p w14:paraId="6AF2554D" w14:textId="0848CA87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10.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the definition of compensable factors?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169DD09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A3C49" w14:textId="2A1CE20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A4B560B">
                <v:shape id="_x0000_i1579" type="#_x0000_t75" style="width:18pt;height:15.6pt" o:ole="">
                  <v:imagedata r:id="rId5" o:title=""/>
                </v:shape>
                <w:control r:id="rId39" w:name="DefaultOcxName33" w:shapeid="_x0000_i157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AC79B4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jobs that are unique to organizations and that cannot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 directly valued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compared through the use of market surveys.</w:t>
            </w:r>
          </w:p>
        </w:tc>
      </w:tr>
      <w:tr w:rsidR="007B4FB6" w:rsidRPr="007B4FB6" w14:paraId="39BC9A2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56D3E4" w14:textId="613B3B1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30C987">
                <v:shape id="_x0000_i1578" type="#_x0000_t75" style="width:18pt;height:15.6pt" o:ole="">
                  <v:imagedata r:id="rId5" o:title=""/>
                </v:shape>
                <w:control r:id="rId40" w:name="DefaultOcxName34" w:shapeid="_x0000_i157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0BB8C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are the characteristics of jobs that an organization values and chooses to pay for.</w:t>
            </w:r>
          </w:p>
        </w:tc>
      </w:tr>
      <w:tr w:rsidR="007B4FB6" w:rsidRPr="007B4FB6" w14:paraId="0978481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2F801" w14:textId="596A175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AFF83D">
                <v:shape id="_x0000_i1577" type="#_x0000_t75" style="width:18pt;height:15.6pt" o:ole="">
                  <v:imagedata r:id="rId5" o:title=""/>
                </v:shape>
                <w:control r:id="rId41" w:name="DefaultOcxName35" w:shapeid="_x0000_i157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A10CE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the jobs that have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relatively stable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 and are common to many organizations.</w:t>
            </w:r>
          </w:p>
        </w:tc>
      </w:tr>
      <w:tr w:rsidR="007B4FB6" w:rsidRPr="007B4FB6" w14:paraId="0836F47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27C36" w14:textId="75B60CE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D31ED8">
                <v:shape id="_x0000_i1576" type="#_x0000_t75" style="width:18pt;height:15.6pt" o:ole="">
                  <v:imagedata r:id="rId5" o:title=""/>
                </v:shape>
                <w:control r:id="rId42" w:name="DefaultOcxName36" w:shapeid="_x0000_i157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11405F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are the factors that describe the relationship between a job's pay and its job evaluation points.</w:t>
            </w:r>
          </w:p>
        </w:tc>
      </w:tr>
      <w:tr w:rsidR="007B4FB6" w:rsidRPr="007B4FB6" w14:paraId="3160364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C1646" w14:textId="6362F14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530069">
                <v:shape id="_x0000_i1575" type="#_x0000_t75" style="width:18pt;height:15.6pt" o:ole="">
                  <v:imagedata r:id="rId5" o:title=""/>
                </v:shape>
                <w:control r:id="rId43" w:name="DefaultOcxName37" w:shapeid="_x0000_i157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FF4E0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are the jobs that are of similar worth or content grouped together for pay administration purposes.</w:t>
            </w:r>
          </w:p>
        </w:tc>
      </w:tr>
    </w:tbl>
    <w:p w14:paraId="530F51A8" w14:textId="5B2A01C8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9" w:name="q4347196"/>
      <w:bookmarkEnd w:id="9"/>
    </w:p>
    <w:p w14:paraId="1046143E" w14:textId="62248AA8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11.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The use of work experiences in training is higher than that in development</w:t>
      </w:r>
      <w:r w:rsid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75B8A6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69D01" w14:textId="2006DE3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43A1F8">
                <v:shape id="_x0000_i1574" type="#_x0000_t75" style="width:18pt;height:15.6pt" o:ole="">
                  <v:imagedata r:id="rId5" o:title=""/>
                </v:shape>
                <w:control r:id="rId44" w:name="DefaultOcxName38" w:shapeid="_x0000_i157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CC1F18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2E67E58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A7540" w14:textId="32887F8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A9A187">
                <v:shape id="_x0000_i1573" type="#_x0000_t75" style="width:18pt;height:15.6pt" o:ole="">
                  <v:imagedata r:id="rId5" o:title=""/>
                </v:shape>
                <w:control r:id="rId45" w:name="DefaultOcxName39" w:shapeid="_x0000_i157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22CB4F" w14:textId="77777777" w:rsid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  <w:p w14:paraId="40D1098B" w14:textId="091170D8" w:rsidR="00A118BD" w:rsidRPr="007B4FB6" w:rsidRDefault="00A118BD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E324B" w14:textId="77777777" w:rsidR="00A118BD" w:rsidRDefault="00A118BD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bookmarkStart w:id="10" w:name="q4347197"/>
      <w:bookmarkEnd w:id="10"/>
    </w:p>
    <w:p w14:paraId="2D5886F9" w14:textId="3ADE826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12.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Group cohesiveness and support for individual members decrease through exposure and joint efforts found in team-building activities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3A4A639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F4CD6" w14:textId="72AB07B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2A68A64">
                <v:shape id="_x0000_i1572" type="#_x0000_t75" style="width:18pt;height:15.6pt" o:ole="">
                  <v:imagedata r:id="rId5" o:title=""/>
                </v:shape>
                <w:control r:id="rId46" w:name="DefaultOcxName40" w:shapeid="_x0000_i157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738F3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5968C1F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C32B5" w14:textId="29C6086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17E9B5">
                <v:shape id="_x0000_i1571" type="#_x0000_t75" style="width:18pt;height:15.6pt" o:ole="">
                  <v:imagedata r:id="rId5" o:title=""/>
                </v:shape>
                <w:control r:id="rId47" w:name="DefaultOcxName41" w:shapeid="_x0000_i157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923E3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01F1E58E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1" w:name="q4347198"/>
      <w:bookmarkEnd w:id="11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38002DC9" w14:textId="631E4BBD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13.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dimensions includes the skills required to evaluate the host environment?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4B19ED8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28FEE" w14:textId="5338331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6D9441">
                <v:shape id="_x0000_i1570" type="#_x0000_t75" style="width:18pt;height:15.6pt" o:ole="">
                  <v:imagedata r:id="rId5" o:title=""/>
                </v:shape>
                <w:control r:id="rId48" w:name="DefaultOcxName42" w:shapeid="_x0000_i157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1844F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work dimension</w:t>
            </w:r>
          </w:p>
        </w:tc>
      </w:tr>
      <w:tr w:rsidR="007B4FB6" w:rsidRPr="007B4FB6" w14:paraId="0BC52B6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BB1AF5" w14:textId="6799F33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DD50BE">
                <v:shape id="_x0000_i1569" type="#_x0000_t75" style="width:18pt;height:15.6pt" o:ole="">
                  <v:imagedata r:id="rId5" o:title=""/>
                </v:shape>
                <w:control r:id="rId49" w:name="DefaultOcxName43" w:shapeid="_x0000_i156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05EF95" w14:textId="60F7484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186B49"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self-dimension</w:t>
            </w:r>
          </w:p>
        </w:tc>
      </w:tr>
      <w:tr w:rsidR="007B4FB6" w:rsidRPr="007B4FB6" w14:paraId="1F2FBD1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DF2A5" w14:textId="186758E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6F354E">
                <v:shape id="_x0000_i1568" type="#_x0000_t75" style="width:18pt;height:15.6pt" o:ole="">
                  <v:imagedata r:id="rId5" o:title=""/>
                </v:shape>
                <w:control r:id="rId50" w:name="DefaultOcxName44" w:shapeid="_x0000_i156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F2659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relationship dimension</w:t>
            </w:r>
          </w:p>
        </w:tc>
      </w:tr>
      <w:tr w:rsidR="007B4FB6" w:rsidRPr="007B4FB6" w14:paraId="6BF8BAC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65C3A" w14:textId="2DAAA54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5CD896">
                <v:shape id="_x0000_i1567" type="#_x0000_t75" style="width:18pt;height:15.6pt" o:ole="">
                  <v:imagedata r:id="rId5" o:title=""/>
                </v:shape>
                <w:control r:id="rId51" w:name="DefaultOcxName45" w:shapeid="_x0000_i156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BCBF0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perception dimension</w:t>
            </w:r>
          </w:p>
        </w:tc>
      </w:tr>
      <w:tr w:rsidR="007B4FB6" w:rsidRPr="007B4FB6" w14:paraId="42E0E88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22DC61" w14:textId="62511B9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EDE356">
                <v:shape id="_x0000_i1566" type="#_x0000_t75" style="width:18pt;height:15.6pt" o:ole="">
                  <v:imagedata r:id="rId5" o:title=""/>
                </v:shape>
                <w:control r:id="rId52" w:name="DefaultOcxName46" w:shapeid="_x0000_i156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6D5EF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process dimension</w:t>
            </w:r>
          </w:p>
        </w:tc>
      </w:tr>
    </w:tbl>
    <w:p w14:paraId="7AC5D1F9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2" w:name="q4347199"/>
      <w:bookmarkEnd w:id="12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12154442" w14:textId="0C4901BB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lastRenderedPageBreak/>
        <w:t xml:space="preserve">14.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assessments is based on Carl Jung's personality type theory?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1BB0FD6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5601D0" w14:textId="63AE59A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3722D9">
                <v:shape id="_x0000_i1621" type="#_x0000_t75" style="width:18pt;height:15.6pt" o:ole="">
                  <v:imagedata r:id="rId5" o:title=""/>
                </v:shape>
                <w:control r:id="rId53" w:name="DefaultOcxName47" w:shapeid="_x0000_i162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79073A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Strong Interest Inventory</w:t>
            </w:r>
          </w:p>
        </w:tc>
      </w:tr>
      <w:tr w:rsidR="007B4FB6" w:rsidRPr="007B4FB6" w14:paraId="14F9E4F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6DD77" w14:textId="74C5B4E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40B90C">
                <v:shape id="_x0000_i1620" type="#_x0000_t75" style="width:18pt;height:15.6pt" o:ole="">
                  <v:imagedata r:id="rId5" o:title=""/>
                </v:shape>
                <w:control r:id="rId54" w:name="DefaultOcxName48" w:shapeid="_x0000_i162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9B182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Myers-Briggs Type Indicator</w:t>
            </w:r>
          </w:p>
        </w:tc>
      </w:tr>
      <w:tr w:rsidR="007B4FB6" w:rsidRPr="007B4FB6" w14:paraId="6662DF6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D08628" w14:textId="5E4E2FD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07CF82">
                <v:shape id="_x0000_i1563" type="#_x0000_t75" style="width:18pt;height:15.6pt" o:ole="">
                  <v:imagedata r:id="rId5" o:title=""/>
                </v:shape>
                <w:control r:id="rId55" w:name="DefaultOcxName49" w:shapeid="_x0000_i156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B7847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Big Five Personality Test</w:t>
            </w:r>
          </w:p>
        </w:tc>
      </w:tr>
      <w:tr w:rsidR="007B4FB6" w:rsidRPr="007B4FB6" w14:paraId="41E4331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1D932" w14:textId="369BF0E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B09961">
                <v:shape id="_x0000_i1562" type="#_x0000_t75" style="width:18pt;height:15.6pt" o:ole="">
                  <v:imagedata r:id="rId5" o:title=""/>
                </v:shape>
                <w:control r:id="rId56" w:name="DefaultOcxName50" w:shapeid="_x0000_i156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F963E6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Rorschach inkblot test</w:t>
            </w:r>
          </w:p>
        </w:tc>
      </w:tr>
      <w:tr w:rsidR="007B4FB6" w:rsidRPr="007B4FB6" w14:paraId="62005B3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9763C" w14:textId="7213614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F8C7F9">
                <v:shape id="_x0000_i1561" type="#_x0000_t75" style="width:18pt;height:15.6pt" o:ole="">
                  <v:imagedata r:id="rId5" o:title=""/>
                </v:shape>
                <w:control r:id="rId57" w:name="DefaultOcxName51" w:shapeid="_x0000_i156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89DD6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Eysenck Personality Questionnaire</w:t>
            </w:r>
          </w:p>
        </w:tc>
      </w:tr>
    </w:tbl>
    <w:p w14:paraId="42B824CC" w14:textId="75934945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13" w:name="q4347200"/>
      <w:bookmarkEnd w:id="13"/>
    </w:p>
    <w:p w14:paraId="1C54E6B6" w14:textId="57CC9648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15.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In a merit increase grid, the ________ determines the size and frequency of pay increases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7433D0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3C72D" w14:textId="33A586B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91C7BF6">
                <v:shape id="_x0000_i1560" type="#_x0000_t75" style="width:18pt;height:15.6pt" o:ole="">
                  <v:imagedata r:id="rId5" o:title=""/>
                </v:shape>
                <w:control r:id="rId58" w:name="DefaultOcxName52" w:shapeid="_x0000_i156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04D0EF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time spent in the current pay grade</w:t>
            </w:r>
          </w:p>
        </w:tc>
      </w:tr>
      <w:tr w:rsidR="007B4FB6" w:rsidRPr="007B4FB6" w14:paraId="463C496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9B4D3" w14:textId="61BADE8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CC8AC6">
                <v:shape id="_x0000_i1559" type="#_x0000_t75" style="width:18pt;height:15.6pt" o:ole="">
                  <v:imagedata r:id="rId5" o:title=""/>
                </v:shape>
                <w:control r:id="rId59" w:name="DefaultOcxName53" w:shapeid="_x0000_i155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EAD6B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overall profitability of the company</w:t>
            </w:r>
          </w:p>
        </w:tc>
      </w:tr>
      <w:tr w:rsidR="007B4FB6" w:rsidRPr="007B4FB6" w14:paraId="61283C2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8D83A" w14:textId="2DABADE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F491D1">
                <v:shape id="_x0000_i1558" type="#_x0000_t75" style="width:18pt;height:15.6pt" o:ole="">
                  <v:imagedata r:id="rId5" o:title=""/>
                </v:shape>
                <w:control r:id="rId60" w:name="DefaultOcxName54" w:shapeid="_x0000_i155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EBDA7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employees' seniority</w:t>
            </w:r>
          </w:p>
        </w:tc>
      </w:tr>
      <w:tr w:rsidR="007B4FB6" w:rsidRPr="007B4FB6" w14:paraId="2A8822A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87DDB" w14:textId="5EF69BA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8AC823">
                <v:shape id="_x0000_i1557" type="#_x0000_t75" style="width:18pt;height:15.6pt" o:ole="">
                  <v:imagedata r:id="rId5" o:title=""/>
                </v:shape>
                <w:control r:id="rId61" w:name="DefaultOcxName55" w:shapeid="_x0000_i155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2124A7" w14:textId="3C46ACF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compa</w:t>
            </w:r>
            <w:r w:rsidR="00717837">
              <w:rPr>
                <w:rFonts w:ascii="Times New Roman" w:eastAsia="Times New Roman" w:hAnsi="Times New Roman" w:cs="Times New Roman"/>
                <w:sz w:val="24"/>
                <w:szCs w:val="24"/>
              </w:rPr>
              <w:t>rative</w:t>
            </w: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-ratio of employees</w:t>
            </w:r>
          </w:p>
        </w:tc>
      </w:tr>
      <w:tr w:rsidR="007B4FB6" w:rsidRPr="007B4FB6" w14:paraId="5EE7F8E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6A14F" w14:textId="6B7AB2B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12C8596">
                <v:shape id="_x0000_i1556" type="#_x0000_t75" style="width:18pt;height:15.6pt" o:ole="">
                  <v:imagedata r:id="rId5" o:title=""/>
                </v:shape>
                <w:control r:id="rId62" w:name="DefaultOcxName56" w:shapeid="_x0000_i155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48AA5E" w14:textId="77777777" w:rsid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skill developed by the employee</w:t>
            </w:r>
          </w:p>
          <w:p w14:paraId="6A872D76" w14:textId="2B3E68D6" w:rsidR="00552AED" w:rsidRPr="007B4FB6" w:rsidRDefault="00552AED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22AFE" w14:textId="01B1768E" w:rsidR="007B4FB6" w:rsidRPr="007B4FB6" w:rsidRDefault="0069325C" w:rsidP="00552AED">
      <w:pPr>
        <w:spacing w:after="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bookmarkStart w:id="14" w:name="q4347201"/>
      <w:bookmarkEnd w:id="14"/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16.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The adaptive skills required to maintain a positive self-image and psychological well-being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are categorized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into the perception dimension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E17F26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3DA92" w14:textId="28187FA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0D9F0A">
                <v:shape id="_x0000_i1555" type="#_x0000_t75" style="width:18pt;height:15.6pt" o:ole="">
                  <v:imagedata r:id="rId5" o:title=""/>
                </v:shape>
                <w:control r:id="rId63" w:name="DefaultOcxName57" w:shapeid="_x0000_i155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04D2C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43A654D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BB496" w14:textId="0460EB3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99B216A">
                <v:shape id="_x0000_i1554" type="#_x0000_t75" style="width:18pt;height:15.6pt" o:ole="">
                  <v:imagedata r:id="rId5" o:title=""/>
                </v:shape>
                <w:control r:id="rId64" w:name="DefaultOcxName58" w:shapeid="_x0000_i155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0B9D8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6042D0FE" w14:textId="65873C31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bookmarkStart w:id="15" w:name="q4347202"/>
      <w:bookmarkEnd w:id="15"/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17.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If management voluntarily recognizes a union or if a union already represents employees, the focus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is shifted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from dealing with employees as individuals to dealing with them as a group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E97EE2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16141" w14:textId="0973849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5DD718">
                <v:shape id="_x0000_i1553" type="#_x0000_t75" style="width:18pt;height:15.6pt" o:ole="">
                  <v:imagedata r:id="rId5" o:title=""/>
                </v:shape>
                <w:control r:id="rId65" w:name="DefaultOcxName59" w:shapeid="_x0000_i155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B5CB4F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3939F64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745DF" w14:textId="0E1D399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1189A9">
                <v:shape id="_x0000_i1552" type="#_x0000_t75" style="width:18pt;height:15.6pt" o:ole="">
                  <v:imagedata r:id="rId5" o:title=""/>
                </v:shape>
                <w:control r:id="rId66" w:name="DefaultOcxName60" w:shapeid="_x0000_i155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606CC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4A0716E7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6" w:name="q4347203"/>
      <w:bookmarkEnd w:id="16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0D068ABE" w14:textId="4388EAC2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18.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One limitation of the comparable worth policy is that it targets single employers, ignoring that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men and women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tend to work for different employers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5270F6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90D95" w14:textId="194442A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1DAFF59">
                <v:shape id="_x0000_i1551" type="#_x0000_t75" style="width:18pt;height:15.6pt" o:ole="">
                  <v:imagedata r:id="rId5" o:title=""/>
                </v:shape>
                <w:control r:id="rId67" w:name="DefaultOcxName61" w:shapeid="_x0000_i155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AAD12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75F3D6C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69F69" w14:textId="3CFE8AD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82C2D7">
                <v:shape id="_x0000_i1550" type="#_x0000_t75" style="width:18pt;height:15.6pt" o:ole="">
                  <v:imagedata r:id="rId5" o:title=""/>
                </v:shape>
                <w:control r:id="rId68" w:name="DefaultOcxName62" w:shapeid="_x0000_i155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9E537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2B6EA998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7" w:name="q4347204"/>
      <w:bookmarkEnd w:id="17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4F6CF6FF" w14:textId="76A2F1AF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lastRenderedPageBreak/>
        <w:t xml:space="preserve">19.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Explanation, consideration, social sensitivity, and empathy are key determinants of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2DD30D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CF3DA0" w14:textId="19897EA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796CD9">
                <v:shape id="_x0000_i1549" type="#_x0000_t75" style="width:18pt;height:15.6pt" o:ole="">
                  <v:imagedata r:id="rId5" o:title=""/>
                </v:shape>
                <w:control r:id="rId69" w:name="DefaultOcxName63" w:shapeid="_x0000_i154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7C192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perceptual justice.</w:t>
            </w:r>
          </w:p>
        </w:tc>
      </w:tr>
      <w:tr w:rsidR="007B4FB6" w:rsidRPr="007B4FB6" w14:paraId="053DD84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7EC92" w14:textId="2E1AD97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51AA41">
                <v:shape id="_x0000_i1548" type="#_x0000_t75" style="width:18pt;height:15.6pt" o:ole="">
                  <v:imagedata r:id="rId5" o:title=""/>
                </v:shape>
                <w:control r:id="rId70" w:name="DefaultOcxName64" w:shapeid="_x0000_i154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2B5A8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interactional justice.</w:t>
            </w:r>
          </w:p>
        </w:tc>
      </w:tr>
      <w:tr w:rsidR="007B4FB6" w:rsidRPr="007B4FB6" w14:paraId="72C6E1E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FA5DD" w14:textId="369922B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FD6F56">
                <v:shape id="_x0000_i1547" type="#_x0000_t75" style="width:18pt;height:15.6pt" o:ole="">
                  <v:imagedata r:id="rId5" o:title=""/>
                </v:shape>
                <w:control r:id="rId71" w:name="DefaultOcxName65" w:shapeid="_x0000_i154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AAE95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procedural justice.</w:t>
            </w:r>
          </w:p>
        </w:tc>
      </w:tr>
      <w:tr w:rsidR="007B4FB6" w:rsidRPr="007B4FB6" w14:paraId="4CD451B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574BF" w14:textId="7C4D7C8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A4E30C">
                <v:shape id="_x0000_i1546" type="#_x0000_t75" style="width:18pt;height:15.6pt" o:ole="">
                  <v:imagedata r:id="rId5" o:title=""/>
                </v:shape>
                <w:control r:id="rId72" w:name="DefaultOcxName66" w:shapeid="_x0000_i154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EC99C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outcome justice.</w:t>
            </w:r>
          </w:p>
        </w:tc>
      </w:tr>
      <w:tr w:rsidR="007B4FB6" w:rsidRPr="007B4FB6" w14:paraId="491C4E1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ECA72" w14:textId="6A4C925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A73507">
                <v:shape id="_x0000_i1545" type="#_x0000_t75" style="width:18pt;height:15.6pt" o:ole="">
                  <v:imagedata r:id="rId5" o:title=""/>
                </v:shape>
                <w:control r:id="rId73" w:name="DefaultOcxName67" w:shapeid="_x0000_i154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1B9346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task justice.</w:t>
            </w:r>
          </w:p>
        </w:tc>
      </w:tr>
    </w:tbl>
    <w:p w14:paraId="4514FBCE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8" w:name="q4671217"/>
      <w:bookmarkEnd w:id="18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510CE6B3" w14:textId="0B8314A1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20.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Valence of pay outcomes should change according to different pay systems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B091E2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0CC21" w14:textId="2020529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AA1626">
                <v:shape id="_x0000_i1544" type="#_x0000_t75" style="width:18pt;height:15.6pt" o:ole="">
                  <v:imagedata r:id="rId5" o:title=""/>
                </v:shape>
                <w:control r:id="rId74" w:name="DefaultOcxName68" w:shapeid="_x0000_i154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23D75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3731C99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61662" w14:textId="6850447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208A05">
                <v:shape id="_x0000_i1543" type="#_x0000_t75" style="width:18pt;height:15.6pt" o:ole="">
                  <v:imagedata r:id="rId5" o:title=""/>
                </v:shape>
                <w:control r:id="rId75" w:name="DefaultOcxName69" w:shapeid="_x0000_i154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257623" w14:textId="228A24FD" w:rsidR="00A118BD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7880617E" w14:textId="77777777" w:rsidR="00A118BD" w:rsidRDefault="00A118BD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19" w:name="q4671218"/>
      <w:bookmarkEnd w:id="19"/>
    </w:p>
    <w:p w14:paraId="16F402B7" w14:textId="28B9BC7A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21.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statements offers the strongest predictor of employee turnover?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461EF3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4AE9B" w14:textId="4CEC0A3D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5BAFF9">
                <v:shape id="_x0000_i1542" type="#_x0000_t75" style="width:18pt;height:15.6pt" o:ole="">
                  <v:imagedata r:id="rId5" o:title=""/>
                </v:shape>
                <w:control r:id="rId76" w:name="DefaultOcxName70" w:shapeid="_x0000_i154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2B1F7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"The company's sales goals for next year seem totally out of reach."</w:t>
            </w:r>
          </w:p>
        </w:tc>
      </w:tr>
      <w:tr w:rsidR="007B4FB6" w:rsidRPr="007B4FB6" w14:paraId="7321996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20D09" w14:textId="16BED23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7A81E1">
                <v:shape id="_x0000_i1541" type="#_x0000_t75" style="width:18pt;height:15.6pt" o:ole="">
                  <v:imagedata r:id="rId5" o:title=""/>
                </v:shape>
                <w:control r:id="rId77" w:name="DefaultOcxName71" w:shapeid="_x0000_i154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5ACAC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"Most of my best friends are co-workers from the office."</w:t>
            </w:r>
          </w:p>
        </w:tc>
      </w:tr>
      <w:tr w:rsidR="007B4FB6" w:rsidRPr="007B4FB6" w14:paraId="5C77F66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68983" w14:textId="22AF598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D564D7">
                <v:shape id="_x0000_i1540" type="#_x0000_t75" style="width:18pt;height:15.6pt" o:ole="">
                  <v:imagedata r:id="rId5" o:title=""/>
                </v:shape>
                <w:control r:id="rId78" w:name="DefaultOcxName72" w:shapeid="_x0000_i154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D64DE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"This company should offer more skills development opportunities."</w:t>
            </w:r>
          </w:p>
        </w:tc>
      </w:tr>
      <w:tr w:rsidR="007B4FB6" w:rsidRPr="007B4FB6" w14:paraId="6695530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5AD83" w14:textId="107FEA5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08A51B8">
                <v:shape id="_x0000_i1539" type="#_x0000_t75" style="width:18pt;height:15.6pt" o:ole="">
                  <v:imagedata r:id="rId5" o:title=""/>
                </v:shape>
                <w:control r:id="rId79" w:name="DefaultOcxName73" w:shapeid="_x0000_i153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4E1C0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"The department head is good at her job but not very personable."</w:t>
            </w:r>
          </w:p>
        </w:tc>
      </w:tr>
      <w:tr w:rsidR="007B4FB6" w:rsidRPr="007B4FB6" w14:paraId="08AD778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EA113" w14:textId="36604CD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56DA981">
                <v:shape id="_x0000_i1538" type="#_x0000_t75" style="width:18pt;height:15.6pt" o:ole="">
                  <v:imagedata r:id="rId5" o:title=""/>
                </v:shape>
                <w:control r:id="rId80" w:name="DefaultOcxName74" w:shapeid="_x0000_i153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759DF30" w14:textId="77777777" w:rsid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"I think some of my team members just skate by on my efforts."</w:t>
            </w:r>
          </w:p>
          <w:p w14:paraId="25960E40" w14:textId="235BE481" w:rsidR="006977F7" w:rsidRPr="007B4FB6" w:rsidRDefault="006977F7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1A689D" w14:textId="77777777" w:rsidR="00A118BD" w:rsidRDefault="00A118BD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0" w:name="q4671219"/>
      <w:bookmarkEnd w:id="20"/>
    </w:p>
    <w:p w14:paraId="510EACE0" w14:textId="6D3BD9A5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22.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Companies that do business in other countries have to present compensation packages to expatriate managers that are competitive in take-home, rather than gross, pay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4F24098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5050E" w14:textId="7EDF05E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0C9366">
                <v:shape id="_x0000_i1537" type="#_x0000_t75" style="width:18pt;height:15.6pt" o:ole="">
                  <v:imagedata r:id="rId5" o:title=""/>
                </v:shape>
                <w:control r:id="rId81" w:name="DefaultOcxName75" w:shapeid="_x0000_i153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0FC5C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09DCA66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EB239" w14:textId="65977FC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7FB295">
                <v:shape id="_x0000_i1536" type="#_x0000_t75" style="width:18pt;height:15.6pt" o:ole="">
                  <v:imagedata r:id="rId5" o:title=""/>
                </v:shape>
                <w:control r:id="rId82" w:name="DefaultOcxName76" w:shapeid="_x0000_i153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580C4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32B57E41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1" w:name="q4671220"/>
      <w:bookmarkEnd w:id="21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77B94612" w14:textId="6382B850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23.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statements about training is correct?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04499F0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88337" w14:textId="19890DA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F2C1CA">
                <v:shape id="_x0000_i1535" type="#_x0000_t75" style="width:18pt;height:15.6pt" o:ole="">
                  <v:imagedata r:id="rId5" o:title=""/>
                </v:shape>
                <w:control r:id="rId83" w:name="DefaultOcxName77" w:shapeid="_x0000_i153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6EAF5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prepares employees primarily for changes in job requirements.</w:t>
            </w:r>
          </w:p>
        </w:tc>
      </w:tr>
      <w:tr w:rsidR="007B4FB6" w:rsidRPr="007B4FB6" w14:paraId="31F3D39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7BF12" w14:textId="7D54E28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1013D0C">
                <v:shape id="_x0000_i1534" type="#_x0000_t75" style="width:18pt;height:15.6pt" o:ole="">
                  <v:imagedata r:id="rId5" o:title=""/>
                </v:shape>
                <w:control r:id="rId84" w:name="DefaultOcxName78" w:shapeid="_x0000_i153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19C6F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training programs is voluntary.</w:t>
            </w:r>
          </w:p>
        </w:tc>
      </w:tr>
      <w:tr w:rsidR="007B4FB6" w:rsidRPr="007B4FB6" w14:paraId="0A3DC84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A29F7" w14:textId="1A05518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8FC6F6">
                <v:shape id="_x0000_i1533" type="#_x0000_t75" style="width:18pt;height:15.6pt" o:ole="">
                  <v:imagedata r:id="rId5" o:title=""/>
                </v:shape>
                <w:control r:id="rId85" w:name="DefaultOcxName79" w:shapeid="_x0000_i153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F8EA3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increases an employee's ability to move into jobs that do not yet exist.</w:t>
            </w:r>
          </w:p>
        </w:tc>
      </w:tr>
      <w:tr w:rsidR="007B4FB6" w:rsidRPr="007B4FB6" w14:paraId="2950F02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9EBAA" w14:textId="150E027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01D0776E">
                <v:shape id="_x0000_i1532" type="#_x0000_t75" style="width:18pt;height:15.6pt" o:ole="">
                  <v:imagedata r:id="rId5" o:title=""/>
                </v:shape>
                <w:control r:id="rId86" w:name="DefaultOcxName80" w:shapeid="_x0000_i153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12D3B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makes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very little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of employees' work experiences.</w:t>
            </w:r>
          </w:p>
        </w:tc>
      </w:tr>
      <w:tr w:rsidR="007B4FB6" w:rsidRPr="007B4FB6" w14:paraId="3C5A3FC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A6FA0" w14:textId="2533C89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8262F2">
                <v:shape id="_x0000_i1531" type="#_x0000_t75" style="width:18pt;height:15.6pt" o:ole="">
                  <v:imagedata r:id="rId5" o:title=""/>
                </v:shape>
                <w:control r:id="rId87" w:name="DefaultOcxName81" w:shapeid="_x0000_i153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3903F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focuses on employees' future jobs.</w:t>
            </w:r>
          </w:p>
        </w:tc>
      </w:tr>
    </w:tbl>
    <w:p w14:paraId="711AA7BB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2" w:name="q4671221"/>
      <w:bookmarkEnd w:id="22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26A19E1B" w14:textId="68ACD19B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24.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The evidence on the linkage between negative affectivity and job satisfaction suggests the importance of personnel selection as a way of raising overall levels of employee satisfaction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631A1D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247FE" w14:textId="30307E6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1AA94B">
                <v:shape id="_x0000_i1530" type="#_x0000_t75" style="width:18pt;height:15.6pt" o:ole="">
                  <v:imagedata r:id="rId5" o:title=""/>
                </v:shape>
                <w:control r:id="rId88" w:name="DefaultOcxName82" w:shapeid="_x0000_i153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20DFA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1C31002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9FB69" w14:textId="01282B3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DD88C0">
                <v:shape id="_x0000_i1529" type="#_x0000_t75" style="width:18pt;height:15.6pt" o:ole="">
                  <v:imagedata r:id="rId5" o:title=""/>
                </v:shape>
                <w:control r:id="rId89" w:name="DefaultOcxName83" w:shapeid="_x0000_i152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CECA3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796B8006" w14:textId="77777777" w:rsidR="006977F7" w:rsidRDefault="006977F7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3" w:name="q4671222"/>
      <w:bookmarkEnd w:id="23"/>
    </w:p>
    <w:p w14:paraId="1BDF6844" w14:textId="0BCBCACF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25.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________ show the types of information used within a business function and the association among the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different types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of information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34C1CC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98FAB" w14:textId="4F33E40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D3F3CE">
                <v:shape id="_x0000_i1528" type="#_x0000_t75" style="width:18pt;height:15.6pt" o:ole="">
                  <v:imagedata r:id="rId5" o:title=""/>
                </v:shape>
                <w:control r:id="rId90" w:name="DefaultOcxName84" w:shapeid="_x0000_i152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F962B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Focus groups</w:t>
            </w:r>
          </w:p>
        </w:tc>
      </w:tr>
      <w:tr w:rsidR="007B4FB6" w:rsidRPr="007B4FB6" w14:paraId="5FC065D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80D13" w14:textId="4261774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63D1FAB">
                <v:shape id="_x0000_i1527" type="#_x0000_t75" style="width:18pt;height:15.6pt" o:ole="">
                  <v:imagedata r:id="rId5" o:title=""/>
                </v:shape>
                <w:control r:id="rId91" w:name="DefaultOcxName85" w:shapeid="_x0000_i152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1A807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Scenario analyses</w:t>
            </w:r>
          </w:p>
        </w:tc>
      </w:tr>
      <w:tr w:rsidR="007B4FB6" w:rsidRPr="007B4FB6" w14:paraId="2608C01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0FEC4" w14:textId="3D34DD0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1F4CA73">
                <v:shape id="_x0000_i1526" type="#_x0000_t75" style="width:18pt;height:15.6pt" o:ole="">
                  <v:imagedata r:id="rId5" o:title=""/>
                </v:shape>
                <w:control r:id="rId92" w:name="DefaultOcxName86" w:shapeid="_x0000_i152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0A8E7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Cost-benefit analyses</w:t>
            </w:r>
          </w:p>
        </w:tc>
      </w:tr>
      <w:tr w:rsidR="007B4FB6" w:rsidRPr="007B4FB6" w14:paraId="65E37BC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E80EF" w14:textId="5F4395C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0763D6">
                <v:shape id="_x0000_i1525" type="#_x0000_t75" style="width:18pt;height:15.6pt" o:ole="">
                  <v:imagedata r:id="rId5" o:title=""/>
                </v:shape>
                <w:control r:id="rId93" w:name="DefaultOcxName87" w:shapeid="_x0000_i152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F65225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Data-entity relationship diagrams</w:t>
            </w:r>
          </w:p>
        </w:tc>
      </w:tr>
      <w:tr w:rsidR="007B4FB6" w:rsidRPr="007B4FB6" w14:paraId="7EDF916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0A48F" w14:textId="02A3151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8DDC37">
                <v:shape id="_x0000_i1524" type="#_x0000_t75" style="width:18pt;height:15.6pt" o:ole="">
                  <v:imagedata r:id="rId5" o:title=""/>
                </v:shape>
                <w:control r:id="rId94" w:name="DefaultOcxName88" w:shapeid="_x0000_i152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85FA4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Data-flow diagrams</w:t>
            </w:r>
          </w:p>
        </w:tc>
      </w:tr>
    </w:tbl>
    <w:p w14:paraId="61DA99F9" w14:textId="2E6EC052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24" w:name="q4671223"/>
      <w:bookmarkEnd w:id="24"/>
    </w:p>
    <w:p w14:paraId="51016BCB" w14:textId="24302A56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26.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Negative affectivity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is primarily influenced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by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E97C62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91DD6" w14:textId="0F1A7A2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45EACB">
                <v:shape id="_x0000_i1523" type="#_x0000_t75" style="width:18pt;height:15.6pt" o:ole="">
                  <v:imagedata r:id="rId5" o:title=""/>
                </v:shape>
                <w:control r:id="rId95" w:name="DefaultOcxName89" w:shapeid="_x0000_i152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AA76A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 of social support.</w:t>
            </w:r>
          </w:p>
        </w:tc>
      </w:tr>
      <w:tr w:rsidR="007B4FB6" w:rsidRPr="007B4FB6" w14:paraId="671CFDA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AABCC" w14:textId="73B03B1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4D4C29">
                <v:shape id="_x0000_i1522" type="#_x0000_t75" style="width:18pt;height:15.6pt" o:ole="">
                  <v:imagedata r:id="rId5" o:title=""/>
                </v:shape>
                <w:control r:id="rId96" w:name="DefaultOcxName90" w:shapeid="_x0000_i152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BDB02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disposition of individuals.</w:t>
            </w:r>
          </w:p>
        </w:tc>
      </w:tr>
      <w:tr w:rsidR="007B4FB6" w:rsidRPr="007B4FB6" w14:paraId="45630C5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CA066" w14:textId="3CA4CBE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6F7ABD">
                <v:shape id="_x0000_i1521" type="#_x0000_t75" style="width:18pt;height:15.6pt" o:ole="">
                  <v:imagedata r:id="rId5" o:title=""/>
                </v:shape>
                <w:control r:id="rId97" w:name="DefaultOcxName91" w:shapeid="_x0000_i152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E25EF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roles.</w:t>
            </w:r>
          </w:p>
        </w:tc>
      </w:tr>
      <w:tr w:rsidR="007B4FB6" w:rsidRPr="007B4FB6" w14:paraId="14B28A0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E40AD" w14:textId="304DC11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C48730">
                <v:shape id="_x0000_i1520" type="#_x0000_t75" style="width:18pt;height:15.6pt" o:ole="">
                  <v:imagedata r:id="rId5" o:title=""/>
                </v:shape>
                <w:control r:id="rId98" w:name="DefaultOcxName92" w:shapeid="_x0000_i152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63EE1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work environment.</w:t>
            </w:r>
          </w:p>
        </w:tc>
      </w:tr>
      <w:tr w:rsidR="007B4FB6" w:rsidRPr="007B4FB6" w14:paraId="62C1D29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610ED" w14:textId="3D63AB1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83372C">
                <v:shape id="_x0000_i1519" type="#_x0000_t75" style="width:18pt;height:15.6pt" o:ole="">
                  <v:imagedata r:id="rId5" o:title=""/>
                </v:shape>
                <w:control r:id="rId99" w:name="DefaultOcxName93" w:shapeid="_x0000_i151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A428E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pay and benefits.</w:t>
            </w:r>
          </w:p>
        </w:tc>
      </w:tr>
    </w:tbl>
    <w:p w14:paraId="40B83522" w14:textId="69D4E520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25" w:name="q4671224"/>
      <w:bookmarkEnd w:id="25"/>
    </w:p>
    <w:p w14:paraId="73EBE01E" w14:textId="16DA189A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27.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best describes gross domestic product?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86D6FC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77AF8" w14:textId="361598D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8E85AB1">
                <v:shape id="_x0000_i1518" type="#_x0000_t75" style="width:18pt;height:15.6pt" o:ole="">
                  <v:imagedata r:id="rId5" o:title=""/>
                </v:shape>
                <w:control r:id="rId100" w:name="DefaultOcxName94" w:shapeid="_x0000_i151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C54ED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a measure of personal income.</w:t>
            </w:r>
          </w:p>
        </w:tc>
      </w:tr>
      <w:tr w:rsidR="007B4FB6" w:rsidRPr="007B4FB6" w14:paraId="68F91DA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62CFD" w14:textId="212B74E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EC0B9E">
                <v:shape id="_x0000_i1517" type="#_x0000_t75" style="width:18pt;height:15.6pt" o:ole="">
                  <v:imagedata r:id="rId5" o:title=""/>
                </v:shape>
                <w:control r:id="rId101" w:name="DefaultOcxName95" w:shapeid="_x0000_i151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D8BDE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cost of producing a certain number of outputs produced in an economy.</w:t>
            </w:r>
          </w:p>
        </w:tc>
      </w:tr>
      <w:tr w:rsidR="007B4FB6" w:rsidRPr="007B4FB6" w14:paraId="46007C1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3836F" w14:textId="692EB8E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86AC01">
                <v:shape id="_x0000_i1516" type="#_x0000_t75" style="width:18pt;height:15.6pt" o:ole="">
                  <v:imagedata r:id="rId5" o:title=""/>
                </v:shape>
                <w:control r:id="rId102" w:name="DefaultOcxName96" w:shapeid="_x0000_i151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06052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output produced by an employee in contrast to the input used by the employee.</w:t>
            </w:r>
          </w:p>
        </w:tc>
      </w:tr>
      <w:tr w:rsidR="007B4FB6" w:rsidRPr="007B4FB6" w14:paraId="7DC287F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6414D" w14:textId="3A327CB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8162BA">
                <v:shape id="_x0000_i1515" type="#_x0000_t75" style="width:18pt;height:15.6pt" o:ole="">
                  <v:imagedata r:id="rId5" o:title=""/>
                </v:shape>
                <w:control r:id="rId103" w:name="DefaultOcxName97" w:shapeid="_x0000_i151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23D58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total output of an economy.</w:t>
            </w:r>
          </w:p>
        </w:tc>
      </w:tr>
      <w:tr w:rsidR="007B4FB6" w:rsidRPr="007B4FB6" w14:paraId="58E9451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7AB62" w14:textId="4E773DC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B55489">
                <v:shape id="_x0000_i1514" type="#_x0000_t75" style="width:18pt;height:15.6pt" o:ole="">
                  <v:imagedata r:id="rId5" o:title=""/>
                </v:shape>
                <w:control r:id="rId104" w:name="DefaultOcxName98" w:shapeid="_x0000_i151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A6AA8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total input used by an economy to produce a definite output.</w:t>
            </w:r>
          </w:p>
        </w:tc>
      </w:tr>
    </w:tbl>
    <w:p w14:paraId="6E82937B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6" w:name="q4671225"/>
      <w:bookmarkEnd w:id="26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00F60DC2" w14:textId="77777777" w:rsidR="006977F7" w:rsidRDefault="006977F7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</w:p>
    <w:p w14:paraId="2260D849" w14:textId="329B0AB2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lastRenderedPageBreak/>
        <w:t xml:space="preserve">28.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HR practices is least likely to be effective for organizations based in collectivist cultures such as Japan?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74BE3DC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22F7B" w14:textId="0BB39F1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78D2E0">
                <v:shape id="_x0000_i1513" type="#_x0000_t75" style="width:18pt;height:15.6pt" o:ole="">
                  <v:imagedata r:id="rId5" o:title=""/>
                </v:shape>
                <w:control r:id="rId105" w:name="DefaultOcxName99" w:shapeid="_x0000_i151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14318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assistance programs</w:t>
            </w:r>
          </w:p>
        </w:tc>
      </w:tr>
      <w:tr w:rsidR="007B4FB6" w:rsidRPr="007B4FB6" w14:paraId="213E861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4B477" w14:textId="2599455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A3EC3AD">
                <v:shape id="_x0000_i1512" type="#_x0000_t75" style="width:18pt;height:15.6pt" o:ole="">
                  <v:imagedata r:id="rId5" o:title=""/>
                </v:shape>
                <w:control r:id="rId106" w:name="DefaultOcxName100" w:shapeid="_x0000_i151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9C037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participative management practices</w:t>
            </w:r>
          </w:p>
        </w:tc>
      </w:tr>
      <w:tr w:rsidR="007B4FB6" w:rsidRPr="007B4FB6" w14:paraId="5CFD21A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BC6BF" w14:textId="2947CCA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E597B2">
                <v:shape id="_x0000_i1511" type="#_x0000_t75" style="width:18pt;height:15.6pt" o:ole="">
                  <v:imagedata r:id="rId5" o:title=""/>
                </v:shape>
                <w:control r:id="rId107" w:name="DefaultOcxName101" w:shapeid="_x0000_i151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F480C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individual-based incentives</w:t>
            </w:r>
          </w:p>
        </w:tc>
      </w:tr>
      <w:tr w:rsidR="007B4FB6" w:rsidRPr="007B4FB6" w14:paraId="1BE3CBF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07820" w14:textId="0DCBE12D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F944F4">
                <v:shape id="_x0000_i1510" type="#_x0000_t75" style="width:18pt;height:15.6pt" o:ole="">
                  <v:imagedata r:id="rId5" o:title=""/>
                </v:shape>
                <w:control r:id="rId108" w:name="DefaultOcxName102" w:shapeid="_x0000_i151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0D64E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project-based organizational structures</w:t>
            </w:r>
          </w:p>
        </w:tc>
      </w:tr>
      <w:tr w:rsidR="007B4FB6" w:rsidRPr="007B4FB6" w14:paraId="2E05322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41CAC" w14:textId="52D39A0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D734D0">
                <v:shape id="_x0000_i1509" type="#_x0000_t75" style="width:18pt;height:15.6pt" o:ole="">
                  <v:imagedata r:id="rId5" o:title=""/>
                </v:shape>
                <w:control r:id="rId109" w:name="DefaultOcxName103" w:shapeid="_x0000_i150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9C9B7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tax structures that strengthen social responsibility</w:t>
            </w:r>
          </w:p>
        </w:tc>
      </w:tr>
    </w:tbl>
    <w:p w14:paraId="18619055" w14:textId="2766E693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27" w:name="q4671226"/>
      <w:bookmarkEnd w:id="27"/>
    </w:p>
    <w:p w14:paraId="57C7FEE0" w14:textId="12DAAAD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29.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Uncertainty avoidance describes how a culture deals with hierarchical power relationships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09B58B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EE783" w14:textId="5BECF0EE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11BFD0">
                <v:shape id="_x0000_i1508" type="#_x0000_t75" style="width:18pt;height:15.6pt" o:ole="">
                  <v:imagedata r:id="rId5" o:title=""/>
                </v:shape>
                <w:control r:id="rId110" w:name="DefaultOcxName104" w:shapeid="_x0000_i150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B48D3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1D5249D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7527A" w14:textId="5AE16CC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F88DDE">
                <v:shape id="_x0000_i1507" type="#_x0000_t75" style="width:18pt;height:15.6pt" o:ole="">
                  <v:imagedata r:id="rId5" o:title=""/>
                </v:shape>
                <w:control r:id="rId111" w:name="DefaultOcxName105" w:shapeid="_x0000_i150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13DEA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6F337BE7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8" w:name="q4671227"/>
      <w:bookmarkEnd w:id="28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25252CC1" w14:textId="21DD588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30.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makes outcome-oriented contracts less likely to occur?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5109EC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F2C52" w14:textId="2EFF158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674881">
                <v:shape id="_x0000_i1506" type="#_x0000_t75" style="width:18pt;height:15.6pt" o:ole="">
                  <v:imagedata r:id="rId5" o:title=""/>
                </v:shape>
                <w:control r:id="rId112" w:name="DefaultOcxName106" w:shapeid="_x0000_i150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34078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risk aversion among agents</w:t>
            </w:r>
          </w:p>
        </w:tc>
      </w:tr>
      <w:tr w:rsidR="007B4FB6" w:rsidRPr="007B4FB6" w14:paraId="3FED035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90E7D" w14:textId="556DF1E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5541F3">
                <v:shape id="_x0000_i1505" type="#_x0000_t75" style="width:18pt;height:15.6pt" o:ole="">
                  <v:imagedata r:id="rId5" o:title=""/>
                </v:shape>
                <w:control r:id="rId113" w:name="DefaultOcxName107" w:shapeid="_x0000_i150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9DC07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high outcome uncertainty</w:t>
            </w:r>
          </w:p>
        </w:tc>
      </w:tr>
      <w:tr w:rsidR="007B4FB6" w:rsidRPr="007B4FB6" w14:paraId="60085D4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A55143" w14:textId="55D13FF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CFCCE4">
                <v:shape id="_x0000_i1504" type="#_x0000_t75" style="width:18pt;height:15.6pt" o:ole="">
                  <v:imagedata r:id="rId5" o:title=""/>
                </v:shape>
                <w:control r:id="rId114" w:name="DefaultOcxName108" w:shapeid="_x0000_i150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2B1D1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more programmable jobs</w:t>
            </w:r>
          </w:p>
        </w:tc>
      </w:tr>
      <w:tr w:rsidR="007B4FB6" w:rsidRPr="007B4FB6" w14:paraId="08E3623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EDCFC" w14:textId="4D716AD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F3F07C">
                <v:shape id="_x0000_i1503" type="#_x0000_t75" style="width:18pt;height:15.6pt" o:ole="">
                  <v:imagedata r:id="rId5" o:title=""/>
                </v:shape>
                <w:control r:id="rId115" w:name="DefaultOcxName109" w:shapeid="_x0000_i150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A07CD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less measurability of outcomes</w:t>
            </w:r>
          </w:p>
        </w:tc>
      </w:tr>
      <w:tr w:rsidR="007B4FB6" w:rsidRPr="007B4FB6" w14:paraId="729ECEE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C6EDE" w14:textId="1BE07FD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5DC4F3">
                <v:shape id="_x0000_i1502" type="#_x0000_t75" style="width:18pt;height:15.6pt" o:ole="">
                  <v:imagedata r:id="rId5" o:title=""/>
                </v:shape>
                <w:control r:id="rId116" w:name="DefaultOcxName110" w:shapeid="_x0000_i150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75F0A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low risk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premium in compensations</w:t>
            </w:r>
          </w:p>
        </w:tc>
      </w:tr>
    </w:tbl>
    <w:p w14:paraId="72068931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29" w:name="q4671228"/>
      <w:bookmarkEnd w:id="29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7FCA113C" w14:textId="69D9635B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31.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Most attempts to measure job satisfaction rely 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2DC58E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4DEA4" w14:textId="0B5CB4F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597A83">
                <v:shape id="_x0000_i1501" type="#_x0000_t75" style="width:18pt;height:15.6pt" o:ole="">
                  <v:imagedata r:id="rId5" o:title=""/>
                </v:shape>
                <w:control r:id="rId117" w:name="DefaultOcxName111" w:shapeid="_x0000_i150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5E187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 of employees.</w:t>
            </w:r>
          </w:p>
        </w:tc>
      </w:tr>
      <w:tr w:rsidR="007B4FB6" w:rsidRPr="007B4FB6" w14:paraId="13EA93C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A8190" w14:textId="7F5E4F2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BDE46F">
                <v:shape id="_x0000_i1500" type="#_x0000_t75" style="width:18pt;height:15.6pt" o:ole="">
                  <v:imagedata r:id="rId5" o:title=""/>
                </v:shape>
                <w:control r:id="rId118" w:name="DefaultOcxName112" w:shapeid="_x0000_i150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59324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reports by co-workers.</w:t>
            </w:r>
          </w:p>
        </w:tc>
      </w:tr>
      <w:tr w:rsidR="007B4FB6" w:rsidRPr="007B4FB6" w14:paraId="65400C0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405CC" w14:textId="4F1EEA1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F13F15">
                <v:shape id="_x0000_i1499" type="#_x0000_t75" style="width:18pt;height:15.6pt" o:ole="">
                  <v:imagedata r:id="rId5" o:title=""/>
                </v:shape>
                <w:control r:id="rId119" w:name="DefaultOcxName113" w:shapeid="_x0000_i149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CF280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workers' self-reports.</w:t>
            </w:r>
          </w:p>
        </w:tc>
      </w:tr>
      <w:tr w:rsidR="007B4FB6" w:rsidRPr="007B4FB6" w14:paraId="0CA01E2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1A672B" w14:textId="461C2F1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0DCA6A">
                <v:shape id="_x0000_i1498" type="#_x0000_t75" style="width:18pt;height:15.6pt" o:ole="">
                  <v:imagedata r:id="rId5" o:title=""/>
                </v:shape>
                <w:control r:id="rId120" w:name="DefaultOcxName114" w:shapeid="_x0000_i149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F4DBC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measures.</w:t>
            </w:r>
          </w:p>
        </w:tc>
      </w:tr>
      <w:tr w:rsidR="007B4FB6" w:rsidRPr="007B4FB6" w14:paraId="1C29B4F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0EB12" w14:textId="3C239D6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81B30C8">
                <v:shape id="_x0000_i1497" type="#_x0000_t75" style="width:18pt;height:15.6pt" o:ole="">
                  <v:imagedata r:id="rId5" o:title=""/>
                </v:shape>
                <w:control r:id="rId121" w:name="DefaultOcxName115" w:shapeid="_x0000_i149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F3700E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workers' performance reports.</w:t>
            </w:r>
          </w:p>
        </w:tc>
      </w:tr>
    </w:tbl>
    <w:p w14:paraId="070F6F66" w14:textId="31A86919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30" w:name="q4671229"/>
      <w:bookmarkEnd w:id="30"/>
    </w:p>
    <w:p w14:paraId="480EEC31" w14:textId="77777777" w:rsidR="006977F7" w:rsidRDefault="006977F7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</w:p>
    <w:p w14:paraId="1FA59C5E" w14:textId="77777777" w:rsidR="006977F7" w:rsidRDefault="006977F7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</w:p>
    <w:p w14:paraId="73C314ED" w14:textId="77777777" w:rsidR="006977F7" w:rsidRDefault="006977F7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</w:p>
    <w:p w14:paraId="5E689332" w14:textId="2F6C95FF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lastRenderedPageBreak/>
        <w:t xml:space="preserve">32.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strategies includes activities such as selection and compensation?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0325E1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3C6DB" w14:textId="65F8038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2B4532">
                <v:shape id="_x0000_i1496" type="#_x0000_t75" style="width:18pt;height:15.6pt" o:ole="">
                  <v:imagedata r:id="rId5" o:title=""/>
                </v:shape>
                <w:control r:id="rId122" w:name="DefaultOcxName116" w:shapeid="_x0000_i149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50C8C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transcendental</w:t>
            </w:r>
          </w:p>
        </w:tc>
      </w:tr>
      <w:tr w:rsidR="007B4FB6" w:rsidRPr="007B4FB6" w14:paraId="71F9966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F96BC" w14:textId="09D28CB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0A4F27">
                <v:shape id="_x0000_i1495" type="#_x0000_t75" style="width:18pt;height:15.6pt" o:ole="">
                  <v:imagedata r:id="rId5" o:title=""/>
                </v:shape>
                <w:control r:id="rId123" w:name="DefaultOcxName117" w:shapeid="_x0000_i149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5654A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transpersonal</w:t>
            </w:r>
          </w:p>
        </w:tc>
      </w:tr>
      <w:tr w:rsidR="007B4FB6" w:rsidRPr="007B4FB6" w14:paraId="2CADC43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AE4AD" w14:textId="6C36498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8B69A7">
                <v:shape id="_x0000_i1494" type="#_x0000_t75" style="width:18pt;height:15.6pt" o:ole="">
                  <v:imagedata r:id="rId5" o:title=""/>
                </v:shape>
                <w:control r:id="rId124" w:name="DefaultOcxName118" w:shapeid="_x0000_i149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FF387C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transformational</w:t>
            </w:r>
          </w:p>
        </w:tc>
      </w:tr>
      <w:tr w:rsidR="007B4FB6" w:rsidRPr="007B4FB6" w14:paraId="711E676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CB49E" w14:textId="4FD3ECE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A610761">
                <v:shape id="_x0000_i1493" type="#_x0000_t75" style="width:18pt;height:15.6pt" o:ole="">
                  <v:imagedata r:id="rId5" o:title=""/>
                </v:shape>
                <w:control r:id="rId125" w:name="DefaultOcxName119" w:shapeid="_x0000_i149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B9CDF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</w:p>
        </w:tc>
      </w:tr>
      <w:tr w:rsidR="007B4FB6" w:rsidRPr="007B4FB6" w14:paraId="1A3FB4F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18D85" w14:textId="0CCB695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64FAAA">
                <v:shape id="_x0000_i1492" type="#_x0000_t75" style="width:18pt;height:15.6pt" o:ole="">
                  <v:imagedata r:id="rId5" o:title=""/>
                </v:shape>
                <w:control r:id="rId126" w:name="DefaultOcxName120" w:shapeid="_x0000_i149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4EFCA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transactional</w:t>
            </w:r>
          </w:p>
        </w:tc>
      </w:tr>
    </w:tbl>
    <w:p w14:paraId="190E2BD8" w14:textId="24D4B9CD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31" w:name="q4671230"/>
      <w:bookmarkEnd w:id="31"/>
    </w:p>
    <w:p w14:paraId="6298DE36" w14:textId="5B8E529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33.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When a company expands from having one facility in another country to having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 number of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facilities in different countries, it is transforming from a(n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ED662B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59BE2" w14:textId="2D3A211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F13148">
                <v:shape id="_x0000_i1491" type="#_x0000_t75" style="width:18pt;height:15.6pt" o:ole="">
                  <v:imagedata r:id="rId5" o:title=""/>
                </v:shape>
                <w:control r:id="rId127" w:name="DefaultOcxName121" w:shapeid="_x0000_i149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1A164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company to a global company.</w:t>
            </w:r>
          </w:p>
        </w:tc>
      </w:tr>
      <w:tr w:rsidR="007B4FB6" w:rsidRPr="007B4FB6" w14:paraId="42CB672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5B8AE" w14:textId="20E16E3E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AFC9C27">
                <v:shape id="_x0000_i1490" type="#_x0000_t75" style="width:18pt;height:15.6pt" o:ole="">
                  <v:imagedata r:id="rId5" o:title=""/>
                </v:shape>
                <w:control r:id="rId128" w:name="DefaultOcxName122" w:shapeid="_x0000_i149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7DADFE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company to an international company.</w:t>
            </w:r>
          </w:p>
        </w:tc>
      </w:tr>
      <w:tr w:rsidR="007B4FB6" w:rsidRPr="007B4FB6" w14:paraId="4790E79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1D1D0" w14:textId="57EB540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FF6DE4">
                <v:shape id="_x0000_i1489" type="#_x0000_t75" style="width:18pt;height:15.6pt" o:ole="">
                  <v:imagedata r:id="rId5" o:title=""/>
                </v:shape>
                <w:control r:id="rId129" w:name="DefaultOcxName123" w:shapeid="_x0000_i148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1ACF5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company to a multinational company.</w:t>
            </w:r>
          </w:p>
        </w:tc>
      </w:tr>
      <w:tr w:rsidR="007B4FB6" w:rsidRPr="007B4FB6" w14:paraId="6031ED1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255EB" w14:textId="2B9E07E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27A90F">
                <v:shape id="_x0000_i1488" type="#_x0000_t75" style="width:18pt;height:15.6pt" o:ole="">
                  <v:imagedata r:id="rId5" o:title=""/>
                </v:shape>
                <w:control r:id="rId130" w:name="DefaultOcxName124" w:shapeid="_x0000_i148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76D0B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multinational company to an international company.</w:t>
            </w:r>
          </w:p>
        </w:tc>
      </w:tr>
      <w:tr w:rsidR="007B4FB6" w:rsidRPr="007B4FB6" w14:paraId="0ECBB8E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1B225" w14:textId="534FC82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8D6722">
                <v:shape id="_x0000_i1487" type="#_x0000_t75" style="width:18pt;height:15.6pt" o:ole="">
                  <v:imagedata r:id="rId5" o:title=""/>
                </v:shape>
                <w:control r:id="rId131" w:name="DefaultOcxName125" w:shapeid="_x0000_i148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FC1C0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global company to an international company.</w:t>
            </w:r>
          </w:p>
        </w:tc>
      </w:tr>
    </w:tbl>
    <w:p w14:paraId="6A55745D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32" w:name="q4671231"/>
      <w:bookmarkEnd w:id="32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6B5E1569" w14:textId="7D69ED86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34.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The key driving force behind all the different forms of job withdrawal is job satisfaction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4483D12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0E385" w14:textId="6DB0178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BA7683">
                <v:shape id="_x0000_i1486" type="#_x0000_t75" style="width:18pt;height:15.6pt" o:ole="">
                  <v:imagedata r:id="rId5" o:title=""/>
                </v:shape>
                <w:control r:id="rId132" w:name="DefaultOcxName126" w:shapeid="_x0000_i148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D51B4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125574E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B89A8" w14:textId="082B929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6186C3">
                <v:shape id="_x0000_i1485" type="#_x0000_t75" style="width:18pt;height:15.6pt" o:ole="">
                  <v:imagedata r:id="rId5" o:title=""/>
                </v:shape>
                <w:control r:id="rId133" w:name="DefaultOcxName127" w:shapeid="_x0000_i148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DCBD4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0E6F576B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33" w:name="q4671232"/>
      <w:bookmarkEnd w:id="33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60796BE0" w14:textId="5C15E274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35.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Activities focused on identifying workforce morale issues pertain to the role of a chief human resource officer (CHRO. being the leader of the HR function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3D4FF07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B2CCC" w14:textId="7F2373E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7BB463">
                <v:shape id="_x0000_i1484" type="#_x0000_t75" style="width:18pt;height:15.6pt" o:ole="">
                  <v:imagedata r:id="rId5" o:title=""/>
                </v:shape>
                <w:control r:id="rId134" w:name="DefaultOcxName128" w:shapeid="_x0000_i148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D24FE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7A1FE3A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8CAC4" w14:textId="0AEECC5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C43A17">
                <v:shape id="_x0000_i1483" type="#_x0000_t75" style="width:18pt;height:15.6pt" o:ole="">
                  <v:imagedata r:id="rId5" o:title=""/>
                </v:shape>
                <w:control r:id="rId135" w:name="DefaultOcxName129" w:shapeid="_x0000_i148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178A4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4B0EAD78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34" w:name="q4671233"/>
      <w:bookmarkEnd w:id="34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0D21BCE6" w14:textId="484892AE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36.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explains the high rate of voluntary turnover among the millennial generation of employees?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2A4BE9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F549EC" w14:textId="5BD2291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F57593">
                <v:shape id="_x0000_i1482" type="#_x0000_t75" style="width:18pt;height:15.6pt" o:ole="">
                  <v:imagedata r:id="rId5" o:title=""/>
                </v:shape>
                <w:control r:id="rId136" w:name="DefaultOcxName130" w:shapeid="_x0000_i148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21D2E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put a premium on earning high salaries.</w:t>
            </w:r>
          </w:p>
        </w:tc>
      </w:tr>
      <w:tr w:rsidR="007B4FB6" w:rsidRPr="007B4FB6" w14:paraId="6B256BD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14695" w14:textId="375E07E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AC4D7D">
                <v:shape id="_x0000_i1481" type="#_x0000_t75" style="width:18pt;height:15.6pt" o:ole="">
                  <v:imagedata r:id="rId5" o:title=""/>
                </v:shape>
                <w:control r:id="rId137" w:name="DefaultOcxName131" w:shapeid="_x0000_i148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E6D88C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overburdened by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new technology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FB6" w:rsidRPr="007B4FB6" w14:paraId="2BBCED9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A83696" w14:textId="2BB30FFD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1A257A05">
                <v:shape id="_x0000_i1480" type="#_x0000_t75" style="width:18pt;height:15.6pt" o:ole="">
                  <v:imagedata r:id="rId5" o:title=""/>
                </v:shape>
                <w:control r:id="rId138" w:name="DefaultOcxName132" w:shapeid="_x0000_i148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42D39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need connection to the company mission.</w:t>
            </w:r>
          </w:p>
        </w:tc>
      </w:tr>
      <w:tr w:rsidR="007B4FB6" w:rsidRPr="007B4FB6" w14:paraId="57036BC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2FB72" w14:textId="01D5C3C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C6E1D7">
                <v:shape id="_x0000_i1479" type="#_x0000_t75" style="width:18pt;height:15.6pt" o:ole="">
                  <v:imagedata r:id="rId5" o:title=""/>
                </v:shape>
                <w:control r:id="rId139" w:name="DefaultOcxName133" w:shapeid="_x0000_i147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A4EC2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dislike working in team environments.</w:t>
            </w:r>
          </w:p>
        </w:tc>
      </w:tr>
      <w:tr w:rsidR="007B4FB6" w:rsidRPr="007B4FB6" w14:paraId="5D9B56E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B920E" w14:textId="7FDEDE1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D2CEA5">
                <v:shape id="_x0000_i1478" type="#_x0000_t75" style="width:18pt;height:15.6pt" o:ole="">
                  <v:imagedata r:id="rId5" o:title=""/>
                </v:shape>
                <w:control r:id="rId140" w:name="DefaultOcxName134" w:shapeid="_x0000_i147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2F033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They resist pressure to enhance their skills.</w:t>
            </w:r>
          </w:p>
        </w:tc>
      </w:tr>
    </w:tbl>
    <w:p w14:paraId="2B61DAC6" w14:textId="0FE8BF86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35" w:name="q4671234"/>
      <w:bookmarkEnd w:id="35"/>
    </w:p>
    <w:p w14:paraId="3A5AD22F" w14:textId="0E684D3C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37.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a trend seen in union membership and coverage?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3E0347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A585D" w14:textId="659AC46E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4E6C1A">
                <v:shape id="_x0000_i1477" type="#_x0000_t75" style="width:18pt;height:15.6pt" o:ole="">
                  <v:imagedata r:id="rId5" o:title=""/>
                </v:shape>
                <w:control r:id="rId141" w:name="DefaultOcxName135" w:shapeid="_x0000_i147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7CCD6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Union wage premium in the United States is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substantially lower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in other advanced industrialized countries.</w:t>
            </w:r>
          </w:p>
        </w:tc>
      </w:tr>
      <w:tr w:rsidR="007B4FB6" w:rsidRPr="007B4FB6" w14:paraId="65B9D741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AA455" w14:textId="58B7151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960B51">
                <v:shape id="_x0000_i1476" type="#_x0000_t75" style="width:18pt;height:15.6pt" o:ole="">
                  <v:imagedata r:id="rId5" o:title=""/>
                </v:shape>
                <w:control r:id="rId142" w:name="DefaultOcxName136" w:shapeid="_x0000_i147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8F338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Codetermination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is mandated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law in the United States.</w:t>
            </w:r>
          </w:p>
        </w:tc>
      </w:tr>
      <w:tr w:rsidR="007B4FB6" w:rsidRPr="007B4FB6" w14:paraId="59897C7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3BE71" w14:textId="0940A50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3D1597">
                <v:shape id="_x0000_i1475" type="#_x0000_t75" style="width:18pt;height:15.6pt" o:ole="">
                  <v:imagedata r:id="rId5" o:title=""/>
                </v:shape>
                <w:control r:id="rId143" w:name="DefaultOcxName137" w:shapeid="_x0000_i147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2DC91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weak history of deep, class-based divisions in the United States has contributed to its low unionization rate.</w:t>
            </w:r>
          </w:p>
        </w:tc>
      </w:tr>
      <w:tr w:rsidR="007B4FB6" w:rsidRPr="007B4FB6" w14:paraId="4E172B6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787850" w14:textId="28B2206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7222BD">
                <v:shape id="_x0000_i1474" type="#_x0000_t75" style="width:18pt;height:15.6pt" o:ole="">
                  <v:imagedata r:id="rId5" o:title=""/>
                </v:shape>
                <w:control r:id="rId144" w:name="DefaultOcxName138" w:shapeid="_x0000_i147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AC467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labor movement in the United States is broader than that in Western Europe.</w:t>
            </w:r>
          </w:p>
        </w:tc>
      </w:tr>
      <w:tr w:rsidR="007B4FB6" w:rsidRPr="007B4FB6" w14:paraId="74D37F0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9CE49" w14:textId="68E989E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AB812E">
                <v:shape id="_x0000_i1473" type="#_x0000_t75" style="width:18pt;height:15.6pt" o:ole="">
                  <v:imagedata r:id="rId5" o:title=""/>
                </v:shape>
                <w:control r:id="rId145" w:name="DefaultOcxName139" w:shapeid="_x0000_i147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9BB09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In the United States, union membership and coverage are increasing in the private sector.</w:t>
            </w:r>
          </w:p>
        </w:tc>
      </w:tr>
    </w:tbl>
    <w:p w14:paraId="70BD2361" w14:textId="6F08272F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36" w:name="q4671235"/>
      <w:bookmarkEnd w:id="36"/>
    </w:p>
    <w:p w14:paraId="4DC38CB2" w14:textId="4E9D66D7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38.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The individualism-collectivism dimension primarily describes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A60659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25D0B" w14:textId="33084E3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87975C">
                <v:shape id="_x0000_i1472" type="#_x0000_t75" style="width:18pt;height:15.6pt" o:ole="">
                  <v:imagedata r:id="rId5" o:title=""/>
                </v:shape>
                <w:control r:id="rId146" w:name="DefaultOcxName140" w:shapeid="_x0000_i147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084C3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strength of the relationships between the members of a society.</w:t>
            </w:r>
          </w:p>
        </w:tc>
      </w:tr>
      <w:tr w:rsidR="007B4FB6" w:rsidRPr="007B4FB6" w14:paraId="516BBB0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657FA" w14:textId="725ED9C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C64924">
                <v:shape id="_x0000_i1471" type="#_x0000_t75" style="width:18pt;height:15.6pt" o:ole="">
                  <v:imagedata r:id="rId5" o:title=""/>
                </v:shape>
                <w:control r:id="rId147" w:name="DefaultOcxName141" w:shapeid="_x0000_i147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09F0E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how a culture deals with hierarchical relationships.</w:t>
            </w:r>
          </w:p>
        </w:tc>
      </w:tr>
      <w:tr w:rsidR="007B4FB6" w:rsidRPr="007B4FB6" w14:paraId="34D9968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24DEA" w14:textId="7A34325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F09DB4">
                <v:shape id="_x0000_i1470" type="#_x0000_t75" style="width:18pt;height:15.6pt" o:ole="">
                  <v:imagedata r:id="rId5" o:title=""/>
                </v:shape>
                <w:control r:id="rId148" w:name="DefaultOcxName142" w:shapeid="_x0000_i147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A3CC1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unequal distribution of power within a society.</w:t>
            </w:r>
          </w:p>
        </w:tc>
      </w:tr>
      <w:tr w:rsidR="007B4FB6" w:rsidRPr="007B4FB6" w14:paraId="6742F1E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F87EA" w14:textId="14562B8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1DEE1FF">
                <v:shape id="_x0000_i1469" type="#_x0000_t75" style="width:18pt;height:15.6pt" o:ole="">
                  <v:imagedata r:id="rId5" o:title=""/>
                </v:shape>
                <w:control r:id="rId149" w:name="DefaultOcxName143" w:shapeid="_x0000_i146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BDE69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division of roles between the sexes within a society.</w:t>
            </w:r>
          </w:p>
        </w:tc>
      </w:tr>
      <w:tr w:rsidR="007B4FB6" w:rsidRPr="007B4FB6" w14:paraId="13C8B49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66790" w14:textId="7930F05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90EB27">
                <v:shape id="_x0000_i1468" type="#_x0000_t75" style="width:18pt;height:15.6pt" o:ole="">
                  <v:imagedata r:id="rId5" o:title=""/>
                </v:shape>
                <w:control r:id="rId150" w:name="DefaultOcxName144" w:shapeid="_x0000_i146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FFA77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how cultures seek to deal with the fact that the future is not perfectly predictable.</w:t>
            </w:r>
          </w:p>
        </w:tc>
      </w:tr>
    </w:tbl>
    <w:p w14:paraId="32543AEE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37" w:name="q4671236"/>
      <w:bookmarkEnd w:id="37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646582E4" w14:textId="30FF6F59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39.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Most mentoring relationships develop informally as a result of interests or values shared by the mentor and protégé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A2319F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446A6" w14:textId="6EC9632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99DFDA">
                <v:shape id="_x0000_i1467" type="#_x0000_t75" style="width:18pt;height:15.6pt" o:ole="">
                  <v:imagedata r:id="rId5" o:title=""/>
                </v:shape>
                <w:control r:id="rId151" w:name="DefaultOcxName145" w:shapeid="_x0000_i146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D72E9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7A4B51A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8F585" w14:textId="56697A0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2DA03C">
                <v:shape id="_x0000_i1466" type="#_x0000_t75" style="width:18pt;height:15.6pt" o:ole="">
                  <v:imagedata r:id="rId5" o:title=""/>
                </v:shape>
                <w:control r:id="rId152" w:name="DefaultOcxName146" w:shapeid="_x0000_i146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DFDDC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11A87117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38" w:name="q4671237"/>
      <w:bookmarkEnd w:id="38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06074498" w14:textId="74B7FB45" w:rsidR="007B4FB6" w:rsidRPr="007B4FB6" w:rsidRDefault="0069325C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40.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an example of an employer unfair labor practice?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1AFE40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DBF34" w14:textId="0D3CC86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69092B">
                <v:shape id="_x0000_i1465" type="#_x0000_t75" style="width:18pt;height:15.6pt" o:ole="">
                  <v:imagedata r:id="rId5" o:title=""/>
                </v:shape>
                <w:control r:id="rId153" w:name="DefaultOcxName147" w:shapeid="_x0000_i146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3CE1D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Diego, the union representative, causes threats of bodily injury to employees.</w:t>
            </w:r>
          </w:p>
        </w:tc>
      </w:tr>
      <w:tr w:rsidR="007B4FB6" w:rsidRPr="007B4FB6" w14:paraId="19ACA2F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CC6106" w14:textId="23AC99F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919BB3">
                <v:shape id="_x0000_i1464" type="#_x0000_t75" style="width:18pt;height:15.6pt" o:ole="">
                  <v:imagedata r:id="rId5" o:title=""/>
                </v:shape>
                <w:control r:id="rId154" w:name="DefaultOcxName148" w:shapeid="_x0000_i146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B30AA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Karla, a supervisor, pretends to spy on union meetings.</w:t>
            </w:r>
          </w:p>
        </w:tc>
      </w:tr>
      <w:tr w:rsidR="007B4FB6" w:rsidRPr="007B4FB6" w14:paraId="59BAFFF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42EE7" w14:textId="589E2AC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80EFD24">
                <v:shape id="_x0000_i1463" type="#_x0000_t75" style="width:18pt;height:15.6pt" o:ole="">
                  <v:imagedata r:id="rId5" o:title=""/>
                </v:shape>
                <w:control r:id="rId155" w:name="DefaultOcxName149" w:shapeid="_x0000_i146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B8199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Chang, a union member, terminates an existing contract and strikes for a new one without informing the employer.</w:t>
            </w:r>
          </w:p>
        </w:tc>
      </w:tr>
      <w:tr w:rsidR="007B4FB6" w:rsidRPr="007B4FB6" w14:paraId="6B5869E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F96F9A" w14:textId="3F7E0A0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5212231F">
                <v:shape id="_x0000_i1462" type="#_x0000_t75" style="width:18pt;height:15.6pt" o:ole="">
                  <v:imagedata r:id="rId5" o:title=""/>
                </v:shape>
                <w:control r:id="rId156" w:name="DefaultOcxName150" w:shapeid="_x0000_i146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3B69D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Manu, a worker, causes the discharge of an employee who spoke out against a contract proposed by the union.</w:t>
            </w:r>
          </w:p>
        </w:tc>
      </w:tr>
      <w:tr w:rsidR="007B4FB6" w:rsidRPr="007B4FB6" w14:paraId="2C47B1F9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35BB8" w14:textId="5F0D15D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DA3C52">
                <v:shape id="_x0000_i1461" type="#_x0000_t75" style="width:18pt;height:15.6pt" o:ole="">
                  <v:imagedata r:id="rId5" o:title=""/>
                </v:shape>
                <w:control r:id="rId157" w:name="DefaultOcxName151" w:shapeid="_x0000_i146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42807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Tamara, a nonunion employee, causes a member to include illegal provisions in a contract.</w:t>
            </w:r>
          </w:p>
        </w:tc>
      </w:tr>
    </w:tbl>
    <w:p w14:paraId="2A6B6AFF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bookmarkStart w:id="39" w:name="q4671238"/>
      <w:bookmarkEnd w:id="39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75F4892F" w14:textId="05A857F3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41.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is a focus of external equity pay?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76D37C5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A565F" w14:textId="2A73D07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48EA61">
                <v:shape id="_x0000_i1460" type="#_x0000_t75" style="width:18pt;height:15.6pt" o:ole="">
                  <v:imagedata r:id="rId5" o:title=""/>
                </v:shape>
                <w:control r:id="rId158" w:name="DefaultOcxName152" w:shapeid="_x0000_i146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004E96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employees in the same organization in the same job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are paid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FB6" w:rsidRPr="007B4FB6" w14:paraId="7C689AC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55FF5" w14:textId="11C4321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548E37">
                <v:shape id="_x0000_i1459" type="#_x0000_t75" style="width:18pt;height:15.6pt" o:ole="">
                  <v:imagedata r:id="rId5" o:title=""/>
                </v:shape>
                <w:control r:id="rId159" w:name="DefaultOcxName153" w:shapeid="_x0000_i145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4F11B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employees in the same organization but in a different job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are paid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FB6" w:rsidRPr="007B4FB6" w14:paraId="474ABB9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60487" w14:textId="34F9E04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1E09AF0">
                <v:shape id="_x0000_i1458" type="#_x0000_t75" style="width:18pt;height:15.6pt" o:ole="">
                  <v:imagedata r:id="rId5" o:title=""/>
                </v:shape>
                <w:control r:id="rId160" w:name="DefaultOcxName154" w:shapeid="_x0000_i145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E8993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employees in other organizations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are paid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doing the same general job.</w:t>
            </w:r>
          </w:p>
        </w:tc>
      </w:tr>
      <w:tr w:rsidR="007B4FB6" w:rsidRPr="007B4FB6" w14:paraId="647663A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B0C7D" w14:textId="54826CE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A4C38D">
                <v:shape id="_x0000_i1457" type="#_x0000_t75" style="width:18pt;height:15.6pt" o:ole="">
                  <v:imagedata r:id="rId5" o:title=""/>
                </v:shape>
                <w:control r:id="rId161" w:name="DefaultOcxName155" w:shapeid="_x0000_i145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EAC43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employees in other organizations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are paid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doing other jobs with higher responsibility.</w:t>
            </w:r>
          </w:p>
        </w:tc>
      </w:tr>
      <w:tr w:rsidR="007B4FB6" w:rsidRPr="007B4FB6" w14:paraId="269A672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99FD6" w14:textId="2B122EC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BEED450">
                <v:shape id="_x0000_i1456" type="#_x0000_t75" style="width:18pt;height:15.6pt" o:ole="">
                  <v:imagedata r:id="rId5" o:title=""/>
                </v:shape>
                <w:control r:id="rId162" w:name="DefaultOcxName156" w:shapeid="_x0000_i145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D5A7F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employees in other organizations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are paid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doing other jobs with lower responsibility.</w:t>
            </w:r>
          </w:p>
        </w:tc>
      </w:tr>
    </w:tbl>
    <w:p w14:paraId="08517AAC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0" w:name="q4671239"/>
      <w:bookmarkEnd w:id="40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38DBC0DF" w14:textId="525F7F20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42.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statements is a. True about the Fair Labor Standards Act (FLSA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)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. 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2F9949E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11733" w14:textId="08DAD59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53BD9C">
                <v:shape id="_x0000_i1455" type="#_x0000_t75" style="width:18pt;height:15.6pt" o:ole="">
                  <v:imagedata r:id="rId5" o:title=""/>
                </v:shape>
                <w:control r:id="rId163" w:name="DefaultOcxName157" w:shapeid="_x0000_i145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74096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The current minimum wage set by the FLSA is $5.25 per hour.</w:t>
            </w:r>
          </w:p>
        </w:tc>
      </w:tr>
      <w:tr w:rsidR="007B4FB6" w:rsidRPr="007B4FB6" w14:paraId="53D8D9F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5C198" w14:textId="0244864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9DB429">
                <v:shape id="_x0000_i1454" type="#_x0000_t75" style="width:18pt;height:15.6pt" o:ole="">
                  <v:imagedata r:id="rId5" o:title=""/>
                </v:shape>
                <w:control r:id="rId164" w:name="DefaultOcxName158" w:shapeid="_x0000_i145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D0BC6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states that employees cannot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 made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work overtime.</w:t>
            </w:r>
          </w:p>
        </w:tc>
      </w:tr>
      <w:tr w:rsidR="007B4FB6" w:rsidRPr="007B4FB6" w14:paraId="1BC4FFD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EC00F" w14:textId="53E1CEF5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153C00">
                <v:shape id="_x0000_i1453" type="#_x0000_t75" style="width:18pt;height:15.6pt" o:ole="">
                  <v:imagedata r:id="rId5" o:title=""/>
                </v:shape>
                <w:control r:id="rId165" w:name="DefaultOcxName159" w:shapeid="_x0000_i145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8AC56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Exempt employees are eligible for overtime pay.</w:t>
            </w:r>
          </w:p>
        </w:tc>
      </w:tr>
      <w:tr w:rsidR="007B4FB6" w:rsidRPr="007B4FB6" w14:paraId="59DD896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972CF2" w14:textId="7843C71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5AB7AD5">
                <v:shape id="_x0000_i1452" type="#_x0000_t75" style="width:18pt;height:15.6pt" o:ole="">
                  <v:imagedata r:id="rId5" o:title=""/>
                </v:shape>
                <w:control r:id="rId166" w:name="DefaultOcxName160" w:shapeid="_x0000_i145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A4445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exempts executive, professional, and administrative occupations from FLSA coverage.</w:t>
            </w:r>
          </w:p>
        </w:tc>
      </w:tr>
      <w:tr w:rsidR="007B4FB6" w:rsidRPr="007B4FB6" w14:paraId="3A74260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D142E" w14:textId="0E10B43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940503">
                <v:shape id="_x0000_i1451" type="#_x0000_t75" style="width:18pt;height:15.6pt" o:ole="">
                  <v:imagedata r:id="rId5" o:title=""/>
                </v:shape>
                <w:control r:id="rId167" w:name="DefaultOcxName161" w:shapeid="_x0000_i145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2BE16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Under FLSA, exempt status is independent of job responsibilities and salary.</w:t>
            </w:r>
          </w:p>
        </w:tc>
      </w:tr>
    </w:tbl>
    <w:p w14:paraId="297BF6BC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1" w:name="q4671240"/>
      <w:bookmarkEnd w:id="41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13B545B8" w14:textId="7DA3B052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43.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The equity theory suggests that people evaluate the fairness of their situations by comparing them with how they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were treated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in their previous organization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0D7F947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F13BF" w14:textId="6FFB27D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911071">
                <v:shape id="_x0000_i1450" type="#_x0000_t75" style="width:18pt;height:15.6pt" o:ole="">
                  <v:imagedata r:id="rId5" o:title=""/>
                </v:shape>
                <w:control r:id="rId168" w:name="DefaultOcxName162" w:shapeid="_x0000_i145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C555F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135BF29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F4164" w14:textId="46E038D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B309C6A">
                <v:shape id="_x0000_i1449" type="#_x0000_t75" style="width:18pt;height:15.6pt" o:ole="">
                  <v:imagedata r:id="rId5" o:title=""/>
                </v:shape>
                <w:control r:id="rId169" w:name="DefaultOcxName163" w:shapeid="_x0000_i144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2C80F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439622A4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2" w:name="q4671241"/>
      <w:bookmarkEnd w:id="42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71BBBDE6" w14:textId="7E6671D8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44.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Which of the following roles of a chief human resource officer (CHRO</w:t>
      </w:r>
      <w:r w:rsidR="00717837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)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. entails discussions on executive compensation and CEO performance?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739BC3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496D8" w14:textId="41B5F27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ED4E6B">
                <v:shape id="_x0000_i1448" type="#_x0000_t75" style="width:18pt;height:15.6pt" o:ole="">
                  <v:imagedata r:id="rId5" o:title=""/>
                </v:shape>
                <w:control r:id="rId170" w:name="DefaultOcxName164" w:shapeid="_x0000_i144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FBCED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leader of the HR function</w:t>
            </w:r>
          </w:p>
        </w:tc>
      </w:tr>
      <w:tr w:rsidR="007B4FB6" w:rsidRPr="007B4FB6" w14:paraId="0D51747A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F705E4" w14:textId="4D111D8D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E65CC0">
                <v:shape id="_x0000_i1447" type="#_x0000_t75" style="width:18pt;height:15.6pt" o:ole="">
                  <v:imagedata r:id="rId5" o:title=""/>
                </v:shape>
                <w:control r:id="rId171" w:name="DefaultOcxName165" w:shapeid="_x0000_i144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A9D4B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liaison to the board</w:t>
            </w:r>
          </w:p>
        </w:tc>
      </w:tr>
      <w:tr w:rsidR="007B4FB6" w:rsidRPr="007B4FB6" w14:paraId="37A89C8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E2E90" w14:textId="61A3239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811195">
                <v:shape id="_x0000_i1446" type="#_x0000_t75" style="width:18pt;height:15.6pt" o:ole="">
                  <v:imagedata r:id="rId5" o:title=""/>
                </v:shape>
                <w:control r:id="rId172" w:name="DefaultOcxName166" w:shapeid="_x0000_i144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7CED4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advisor</w:t>
            </w:r>
          </w:p>
        </w:tc>
      </w:tr>
      <w:tr w:rsidR="007B4FB6" w:rsidRPr="007B4FB6" w14:paraId="2082B16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8F287" w14:textId="5874011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68C672E">
                <v:shape id="_x0000_i1445" type="#_x0000_t75" style="width:18pt;height:15.6pt" o:ole="">
                  <v:imagedata r:id="rId5" o:title=""/>
                </v:shape>
                <w:control r:id="rId173" w:name="DefaultOcxName167" w:shapeid="_x0000_i144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CD13F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workforce sensor</w:t>
            </w:r>
          </w:p>
        </w:tc>
      </w:tr>
      <w:tr w:rsidR="007B4FB6" w:rsidRPr="007B4FB6" w14:paraId="7809B9E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DC198" w14:textId="3BFE9F8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5F38B1">
                <v:shape id="_x0000_i1444" type="#_x0000_t75" style="width:18pt;height:15.6pt" o:ole="">
                  <v:imagedata r:id="rId5" o:title=""/>
                </v:shape>
                <w:control r:id="rId174" w:name="DefaultOcxName168" w:shapeid="_x0000_i144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58CEFD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talent architect</w:t>
            </w:r>
          </w:p>
        </w:tc>
      </w:tr>
    </w:tbl>
    <w:p w14:paraId="282D54F1" w14:textId="26D4160F" w:rsidR="007B4FB6" w:rsidRPr="007B4FB6" w:rsidRDefault="007B4FB6" w:rsidP="007B4FB6">
      <w:pPr>
        <w:spacing w:after="0" w:line="240" w:lineRule="auto"/>
        <w:ind w:right="90"/>
        <w:outlineLvl w:val="1"/>
        <w:rPr>
          <w:rFonts w:ascii="Lato" w:eastAsia="Times New Roman" w:hAnsi="Lato" w:cs="Times New Roman"/>
          <w:b/>
          <w:bCs/>
          <w:color w:val="202122"/>
          <w:spacing w:val="3"/>
          <w:sz w:val="36"/>
          <w:szCs w:val="36"/>
        </w:rPr>
      </w:pPr>
      <w:bookmarkStart w:id="43" w:name="q4671242"/>
      <w:bookmarkEnd w:id="43"/>
    </w:p>
    <w:p w14:paraId="6EA08335" w14:textId="2A88DF2E" w:rsidR="007B4FB6" w:rsidRPr="007B4FB6" w:rsidRDefault="007B4FB6" w:rsidP="00552AED">
      <w:pPr>
        <w:spacing w:after="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 </w:t>
      </w:r>
      <w:r w:rsidR="002D25E5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45. </w:t>
      </w:r>
      <w:r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At orientation for new employees you remind them that their jobs are part of a union shop. What does that mean?</w:t>
      </w:r>
    </w:p>
    <w:p w14:paraId="1ED667CA" w14:textId="13A4F739" w:rsidR="007B4FB6" w:rsidRPr="007B4FB6" w:rsidRDefault="007B4FB6" w:rsidP="007B4FB6">
      <w:pPr>
        <w:spacing w:after="12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4FB61F5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587AA4" w14:textId="52E1222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0E7DD8">
                <v:shape id="_x0000_i1443" type="#_x0000_t75" style="width:18pt;height:15.6pt" o:ole="">
                  <v:imagedata r:id="rId5" o:title=""/>
                </v:shape>
                <w:control r:id="rId175" w:name="DefaultOcxName169" w:shapeid="_x0000_i144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7659948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a union security provision that requires a person to join the union within a certain amount of time after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being hired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FB6" w:rsidRPr="007B4FB6" w14:paraId="477D6B3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E4C8A" w14:textId="55DB8D66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FEB35F">
                <v:shape id="_x0000_i1442" type="#_x0000_t75" style="width:18pt;height:15.6pt" o:ole="">
                  <v:imagedata r:id="rId5" o:title=""/>
                </v:shape>
                <w:control r:id="rId176" w:name="DefaultOcxName170" w:shapeid="_x0000_i144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2B197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a union security provision that requires the payment of dues but not a membership.</w:t>
            </w:r>
          </w:p>
        </w:tc>
      </w:tr>
      <w:tr w:rsidR="007B4FB6" w:rsidRPr="007B4FB6" w14:paraId="65B0145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7B7B0" w14:textId="25BB939C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33E635">
                <v:shape id="_x0000_i1441" type="#_x0000_t75" style="width:18pt;height:15.6pt" o:ole="">
                  <v:imagedata r:id="rId5" o:title=""/>
                </v:shape>
                <w:control r:id="rId177" w:name="DefaultOcxName171" w:shapeid="_x0000_i144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9E9B1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a union security provision that requires a person to be a union member before </w:t>
            </w:r>
            <w:proofErr w:type="gramStart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being hired</w:t>
            </w:r>
            <w:proofErr w:type="gramEnd"/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FB6" w:rsidRPr="007B4FB6" w14:paraId="5D81669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887A0" w14:textId="0D7A824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13368E">
                <v:shape id="_x0000_i1440" type="#_x0000_t75" style="width:18pt;height:15.6pt" o:ole="">
                  <v:imagedata r:id="rId5" o:title=""/>
                </v:shape>
                <w:control r:id="rId178" w:name="DefaultOcxName172" w:shapeid="_x0000_i144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47C5EF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a union contract provision that requires an employer to deduct union dues from employees' paychecks.</w:t>
            </w:r>
          </w:p>
        </w:tc>
      </w:tr>
      <w:tr w:rsidR="007B4FB6" w:rsidRPr="007B4FB6" w14:paraId="273DBA1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9D053" w14:textId="7CB3119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20B204">
                <v:shape id="_x0000_i1439" type="#_x0000_t75" style="width:18pt;height:15.6pt" o:ole="">
                  <v:imagedata r:id="rId5" o:title=""/>
                </v:shape>
                <w:control r:id="rId179" w:name="DefaultOcxName173" w:shapeid="_x0000_i143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C9EAB3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It is a union contract provision that prohibits a person from joining the union within 30 days of employment.</w:t>
            </w:r>
          </w:p>
        </w:tc>
      </w:tr>
    </w:tbl>
    <w:p w14:paraId="1A40CAC8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4" w:name="q4671243"/>
      <w:bookmarkEnd w:id="44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42B0145A" w14:textId="16D772A8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46.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Who can use mediation to facilitate negotiations?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13255A1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1147F" w14:textId="33E7134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5A016C">
                <v:shape id="_x0000_i1438" type="#_x0000_t75" style="width:18pt;height:15.6pt" o:ole="">
                  <v:imagedata r:id="rId5" o:title=""/>
                </v:shape>
                <w:control r:id="rId180" w:name="DefaultOcxName174" w:shapeid="_x0000_i143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6C131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only the transportation industry</w:t>
            </w:r>
          </w:p>
        </w:tc>
      </w:tr>
      <w:tr w:rsidR="007B4FB6" w:rsidRPr="007B4FB6" w14:paraId="5C5FB898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DB3DE" w14:textId="2E8CA9E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F54807">
                <v:shape id="_x0000_i1437" type="#_x0000_t75" style="width:18pt;height:15.6pt" o:ole="">
                  <v:imagedata r:id="rId5" o:title=""/>
                </v:shape>
                <w:control r:id="rId181" w:name="DefaultOcxName175" w:shapeid="_x0000_i143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1EA162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only federal government employees</w:t>
            </w:r>
          </w:p>
        </w:tc>
      </w:tr>
      <w:tr w:rsidR="007B4FB6" w:rsidRPr="007B4FB6" w14:paraId="4CE5BE1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9796E" w14:textId="41768E72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5D90C6F">
                <v:shape id="_x0000_i1436" type="#_x0000_t75" style="width:18pt;height:15.6pt" o:ole="">
                  <v:imagedata r:id="rId5" o:title=""/>
                </v:shape>
                <w:control r:id="rId182" w:name="DefaultOcxName176" w:shapeid="_x0000_i143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AF4657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only the private sector</w:t>
            </w:r>
          </w:p>
        </w:tc>
      </w:tr>
      <w:tr w:rsidR="007B4FB6" w:rsidRPr="007B4FB6" w14:paraId="3BA95A6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AE1E9" w14:textId="59951C8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BEDAA4">
                <v:shape id="_x0000_i1435" type="#_x0000_t75" style="width:18pt;height:15.6pt" o:ole="">
                  <v:imagedata r:id="rId5" o:title=""/>
                </v:shape>
                <w:control r:id="rId183" w:name="DefaultOcxName177" w:shapeid="_x0000_i143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7961C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both the public and private sectors</w:t>
            </w:r>
          </w:p>
        </w:tc>
      </w:tr>
      <w:tr w:rsidR="007B4FB6" w:rsidRPr="007B4FB6" w14:paraId="305C0BEC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ECB7B" w14:textId="45C1F12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ED670A9">
                <v:shape id="_x0000_i1434" type="#_x0000_t75" style="width:18pt;height:15.6pt" o:ole="">
                  <v:imagedata r:id="rId5" o:title=""/>
                </v:shape>
                <w:control r:id="rId184" w:name="DefaultOcxName178" w:shapeid="_x0000_i143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D11D4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only the public sector</w:t>
            </w:r>
          </w:p>
        </w:tc>
      </w:tr>
    </w:tbl>
    <w:p w14:paraId="454E55E9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5" w:name="q4671244"/>
      <w:bookmarkEnd w:id="45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6942A64E" w14:textId="574CE234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47.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Which of the following is likely to </w:t>
      </w:r>
      <w:proofErr w:type="gramStart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be valued</w:t>
      </w:r>
      <w:proofErr w:type="gramEnd"/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 in a culture with a long-term orientation?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36BB8DF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F9408" w14:textId="00C79CFE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ACEE3F">
                <v:shape id="_x0000_i1433" type="#_x0000_t75" style="width:18pt;height:15.6pt" o:ole="">
                  <v:imagedata r:id="rId5" o:title=""/>
                </v:shape>
                <w:control r:id="rId185" w:name="DefaultOcxName179" w:shapeid="_x0000_i143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3EC940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</w:t>
            </w:r>
          </w:p>
        </w:tc>
      </w:tr>
      <w:tr w:rsidR="007B4FB6" w:rsidRPr="007B4FB6" w14:paraId="612572B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318C5" w14:textId="1EB469F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3CB231">
                <v:shape id="_x0000_i1432" type="#_x0000_t75" style="width:18pt;height:15.6pt" o:ole="">
                  <v:imagedata r:id="rId5" o:title=""/>
                </v:shape>
                <w:control r:id="rId186" w:name="DefaultOcxName180" w:shapeid="_x0000_i143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1A330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</w:tr>
      <w:tr w:rsidR="007B4FB6" w:rsidRPr="007B4FB6" w14:paraId="60E2B1D6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F572F" w14:textId="2C007A4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8CCA56">
                <v:shape id="_x0000_i1431" type="#_x0000_t75" style="width:18pt;height:15.6pt" o:ole="">
                  <v:imagedata r:id="rId5" o:title=""/>
                </v:shape>
                <w:control r:id="rId187" w:name="DefaultOcxName181" w:shapeid="_x0000_i143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B08B7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social obligation</w:t>
            </w:r>
          </w:p>
        </w:tc>
      </w:tr>
      <w:tr w:rsidR="007B4FB6" w:rsidRPr="007B4FB6" w14:paraId="2B31C1D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D50A1" w14:textId="111F2B08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3AF220">
                <v:shape id="_x0000_i1430" type="#_x0000_t75" style="width:18pt;height:15.6pt" o:ole="">
                  <v:imagedata r:id="rId5" o:title=""/>
                </v:shape>
                <w:control r:id="rId188" w:name="DefaultOcxName182" w:shapeid="_x0000_i143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9B344A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persistence</w:t>
            </w:r>
          </w:p>
        </w:tc>
      </w:tr>
      <w:tr w:rsidR="007B4FB6" w:rsidRPr="007B4FB6" w14:paraId="5DB2F81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62F78" w14:textId="65A482A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6787E6">
                <v:shape id="_x0000_i1429" type="#_x0000_t75" style="width:18pt;height:15.6pt" o:ole="">
                  <v:imagedata r:id="rId5" o:title=""/>
                </v:shape>
                <w:control r:id="rId189" w:name="DefaultOcxName183" w:shapeid="_x0000_i142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B7EAAE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respect for the past</w:t>
            </w:r>
          </w:p>
        </w:tc>
      </w:tr>
    </w:tbl>
    <w:p w14:paraId="3CC9E3DA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6" w:name="q4671245"/>
      <w:bookmarkEnd w:id="46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2836F764" w14:textId="688AAA92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48.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The employment-at-will doctrine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574B882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C6FB9" w14:textId="20B68CB0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DD546F6">
                <v:shape id="_x0000_i1428" type="#_x0000_t75" style="width:18pt;height:15.6pt" o:ole="">
                  <v:imagedata r:id="rId5" o:title=""/>
                </v:shape>
                <w:control r:id="rId190" w:name="DefaultOcxName184" w:shapeid="_x0000_i142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16C334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has become more influential in recent years.</w:t>
            </w:r>
          </w:p>
        </w:tc>
      </w:tr>
      <w:tr w:rsidR="007B4FB6" w:rsidRPr="007B4FB6" w14:paraId="543429CD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3B137" w14:textId="2779BC8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10455A">
                <v:shape id="_x0000_i1427" type="#_x0000_t75" style="width:18pt;height:15.6pt" o:ole="">
                  <v:imagedata r:id="rId5" o:title=""/>
                </v:shape>
                <w:control r:id="rId191" w:name="DefaultOcxName185" w:shapeid="_x0000_i142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A24B6C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has more legal consequences in voluntary turnover than in involuntary turnover.</w:t>
            </w:r>
          </w:p>
        </w:tc>
      </w:tr>
      <w:tr w:rsidR="007B4FB6" w:rsidRPr="007B4FB6" w14:paraId="6ABBEA20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3486D2" w14:textId="16FB472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415C72">
                <v:shape id="_x0000_i1426" type="#_x0000_t75" style="width:18pt;height:15.6pt" o:ole="">
                  <v:imagedata r:id="rId5" o:title=""/>
                </v:shape>
                <w:control r:id="rId192" w:name="DefaultOcxName186" w:shapeid="_x0000_i1426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250EF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implies that a person may leave an organization at will despite an existing contract.</w:t>
            </w:r>
          </w:p>
        </w:tc>
      </w:tr>
      <w:tr w:rsidR="007B4FB6" w:rsidRPr="007B4FB6" w14:paraId="3BE993E7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1CA02" w14:textId="5C9ABBB3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F845794">
                <v:shape id="_x0000_i1425" type="#_x0000_t75" style="width:18pt;height:15.6pt" o:ole="">
                  <v:imagedata r:id="rId5" o:title=""/>
                </v:shape>
                <w:control r:id="rId193" w:name="DefaultOcxName187" w:shapeid="_x0000_i1425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7F764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allows employers to discharge people at will without sufficient reasons for the discharge.</w:t>
            </w:r>
          </w:p>
        </w:tc>
      </w:tr>
      <w:tr w:rsidR="007B4FB6" w:rsidRPr="007B4FB6" w14:paraId="1CB7DE0B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BE667" w14:textId="342CDA84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7320C49F">
                <v:shape id="_x0000_i1424" type="#_x0000_t75" style="width:18pt;height:15.6pt" o:ole="">
                  <v:imagedata r:id="rId5" o:title=""/>
                </v:shape>
                <w:control r:id="rId194" w:name="DefaultOcxName188" w:shapeid="_x0000_i1424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22BCF5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states that in the absence of a specific contract, either party could sever the employment.</w:t>
            </w:r>
          </w:p>
        </w:tc>
      </w:tr>
    </w:tbl>
    <w:p w14:paraId="01CB08B9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7" w:name="q4671246"/>
      <w:bookmarkEnd w:id="47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651A4F10" w14:textId="4E8BA316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49.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How would you describe ability and motivation?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6597BE53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64E7A" w14:textId="252A67E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23EB44">
                <v:shape id="_x0000_i1423" type="#_x0000_t75" style="width:18pt;height:15.6pt" o:ole="">
                  <v:imagedata r:id="rId5" o:title=""/>
                </v:shape>
                <w:control r:id="rId195" w:name="DefaultOcxName189" w:shapeid="_x0000_i1423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2D941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</w:p>
        </w:tc>
      </w:tr>
      <w:tr w:rsidR="007B4FB6" w:rsidRPr="007B4FB6" w14:paraId="670C1DB2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D735C" w14:textId="2BC057E1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0571EF">
                <v:shape id="_x0000_i1422" type="#_x0000_t75" style="width:18pt;height:15.6pt" o:ole="">
                  <v:imagedata r:id="rId5" o:title=""/>
                </v:shape>
                <w:control r:id="rId196" w:name="DefaultOcxName190" w:shapeid="_x0000_i1422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EF57E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behaviors</w:t>
            </w:r>
          </w:p>
        </w:tc>
      </w:tr>
      <w:tr w:rsidR="007B4FB6" w:rsidRPr="007B4FB6" w14:paraId="377CE6FE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C1B44" w14:textId="365C0C99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F0BCAF">
                <v:shape id="_x0000_i1421" type="#_x0000_t75" style="width:18pt;height:15.6pt" o:ole="">
                  <v:imagedata r:id="rId5" o:title=""/>
                </v:shape>
                <w:control r:id="rId197" w:name="DefaultOcxName191" w:shapeid="_x0000_i1421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0EE53B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</w:p>
        </w:tc>
      </w:tr>
      <w:tr w:rsidR="007B4FB6" w:rsidRPr="007B4FB6" w14:paraId="13DE13B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680F4" w14:textId="0A9234B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9835DC4">
                <v:shape id="_x0000_i1420" type="#_x0000_t75" style="width:18pt;height:15.6pt" o:ole="">
                  <v:imagedata r:id="rId5" o:title=""/>
                </v:shape>
                <w:control r:id="rId198" w:name="DefaultOcxName192" w:shapeid="_x0000_i1420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7DF2F2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rewards</w:t>
            </w:r>
          </w:p>
        </w:tc>
      </w:tr>
      <w:tr w:rsidR="007B4FB6" w:rsidRPr="007B4FB6" w14:paraId="1D9DB4B5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8342B" w14:textId="21DF5ACA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B0FA07">
                <v:shape id="_x0000_i1419" type="#_x0000_t75" style="width:18pt;height:15.6pt" o:ole="">
                  <v:imagedata r:id="rId5" o:title=""/>
                </v:shape>
                <w:control r:id="rId199" w:name="DefaultOcxName193" w:shapeid="_x0000_i1419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E62EC9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</w:p>
        </w:tc>
      </w:tr>
    </w:tbl>
    <w:p w14:paraId="5C538714" w14:textId="77777777" w:rsidR="007B4FB6" w:rsidRPr="007B4FB6" w:rsidRDefault="007B4FB6" w:rsidP="007B4FB6">
      <w:pPr>
        <w:spacing w:after="0" w:line="240" w:lineRule="auto"/>
        <w:rPr>
          <w:rFonts w:ascii="Lato" w:eastAsia="Times New Roman" w:hAnsi="Lato" w:cs="Times New Roman"/>
          <w:color w:val="202122"/>
          <w:spacing w:val="3"/>
          <w:sz w:val="29"/>
          <w:szCs w:val="29"/>
        </w:rPr>
      </w:pPr>
      <w:bookmarkStart w:id="48" w:name="q4671247"/>
      <w:bookmarkEnd w:id="48"/>
      <w:r w:rsidRPr="007B4FB6">
        <w:rPr>
          <w:rFonts w:ascii="Lato" w:eastAsia="Times New Roman" w:hAnsi="Lato" w:cs="Times New Roman"/>
          <w:color w:val="202122"/>
          <w:spacing w:val="3"/>
          <w:sz w:val="29"/>
          <w:szCs w:val="29"/>
        </w:rPr>
        <w:t> </w:t>
      </w:r>
    </w:p>
    <w:p w14:paraId="0B71F5B7" w14:textId="6CF6E54C" w:rsidR="007B4FB6" w:rsidRPr="007B4FB6" w:rsidRDefault="002D25E5" w:rsidP="007B4FB6">
      <w:pPr>
        <w:spacing w:after="120" w:line="240" w:lineRule="auto"/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</w:pPr>
      <w:r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 xml:space="preserve">50. </w:t>
      </w:r>
      <w:r w:rsidR="007B4FB6" w:rsidRPr="007B4FB6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Under a neutrality provision, the employer pledges to oppose organizing attempts elsewhere in the company</w:t>
      </w:r>
      <w:r w:rsidR="00A118BD" w:rsidRPr="00A118BD">
        <w:rPr>
          <w:rFonts w:ascii="Lato" w:eastAsia="Times New Roman" w:hAnsi="Lato" w:cs="Times New Roman"/>
          <w:b/>
          <w:bCs/>
          <w:color w:val="202122"/>
          <w:spacing w:val="3"/>
          <w:sz w:val="29"/>
          <w:szCs w:val="29"/>
        </w:rPr>
        <w:t>: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0"/>
        <w:gridCol w:w="10304"/>
      </w:tblGrid>
      <w:tr w:rsidR="007B4FB6" w:rsidRPr="007B4FB6" w14:paraId="799C1974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0C961" w14:textId="2EB1EADF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749F82">
                <v:shape id="_x0000_i1418" type="#_x0000_t75" style="width:18pt;height:15.6pt" o:ole="">
                  <v:imagedata r:id="rId5" o:title=""/>
                </v:shape>
                <w:control r:id="rId200" w:name="DefaultOcxName194" w:shapeid="_x0000_i1418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EA67C7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7B4FB6" w:rsidRPr="007B4FB6" w14:paraId="3792D57F" w14:textId="77777777" w:rsidTr="007B4FB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96103" w14:textId="36229B2B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180436">
                <v:shape id="_x0000_i1417" type="#_x0000_t75" style="width:18pt;height:15.6pt" o:ole="">
                  <v:imagedata r:id="rId5" o:title=""/>
                </v:shape>
                <w:control r:id="rId201" w:name="DefaultOcxName195" w:shapeid="_x0000_i1417"/>
              </w:object>
            </w:r>
          </w:p>
        </w:tc>
        <w:tc>
          <w:tcPr>
            <w:tcW w:w="1030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5BA341" w14:textId="77777777" w:rsidR="007B4FB6" w:rsidRPr="007B4FB6" w:rsidRDefault="007B4FB6" w:rsidP="007B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B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4433FFBE" w14:textId="77777777" w:rsidR="00E503FD" w:rsidRDefault="00E503FD"/>
    <w:sectPr w:rsidR="00E503FD" w:rsidSect="007B4F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B6"/>
    <w:rsid w:val="00186B49"/>
    <w:rsid w:val="002D25E5"/>
    <w:rsid w:val="00552AED"/>
    <w:rsid w:val="0069325C"/>
    <w:rsid w:val="006977F7"/>
    <w:rsid w:val="00717837"/>
    <w:rsid w:val="007B4FB6"/>
    <w:rsid w:val="008F7007"/>
    <w:rsid w:val="00974A9E"/>
    <w:rsid w:val="00A118BD"/>
    <w:rsid w:val="00E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0AE1"/>
  <w15:chartTrackingRefBased/>
  <w15:docId w15:val="{4E7B3A36-FA6B-4668-A25D-53CE8FCB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FB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B4FB6"/>
  </w:style>
  <w:style w:type="paragraph" w:customStyle="1" w:styleId="msonormal0">
    <w:name w:val="msonormal"/>
    <w:basedOn w:val="Normal"/>
    <w:rsid w:val="007B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FB6"/>
    <w:rPr>
      <w:b/>
      <w:bCs/>
    </w:rPr>
  </w:style>
  <w:style w:type="character" w:customStyle="1" w:styleId="dsi">
    <w:name w:val="ds_i"/>
    <w:basedOn w:val="DefaultParagraphFont"/>
    <w:rsid w:val="007B4FB6"/>
  </w:style>
  <w:style w:type="character" w:customStyle="1" w:styleId="d2l-save-status-text">
    <w:name w:val="d2l-save-status-text"/>
    <w:basedOn w:val="DefaultParagraphFont"/>
    <w:rsid w:val="007B4FB6"/>
  </w:style>
  <w:style w:type="paragraph" w:styleId="NormalWeb">
    <w:name w:val="Normal (Web)"/>
    <w:basedOn w:val="Normal"/>
    <w:uiPriority w:val="99"/>
    <w:semiHidden/>
    <w:unhideWhenUsed/>
    <w:rsid w:val="007B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8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7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47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1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0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107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3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420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1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93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0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2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6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995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3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0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6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16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5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4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1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51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3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3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164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7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2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635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8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6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0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9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1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063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8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31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25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22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0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9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0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273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0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6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1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1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5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5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2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6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8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73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4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060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074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2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99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5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5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837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7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84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6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3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962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9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2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7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9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500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0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3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537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2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2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77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8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4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75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38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0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7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1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52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3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8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2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523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8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12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4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26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6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860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49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7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314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6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1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503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9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38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7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119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8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0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8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3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44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2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1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7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0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566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1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17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006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2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248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3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7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470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9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7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284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09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3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9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765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0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9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6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37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2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6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2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892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8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4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9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686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9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6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4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6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2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573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8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111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7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control" Target="activeX/activeX187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61" Type="http://schemas.openxmlformats.org/officeDocument/2006/relationships/control" Target="activeX/activeX156.xml"/><Relationship Id="rId182" Type="http://schemas.openxmlformats.org/officeDocument/2006/relationships/control" Target="activeX/activeX177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5" Type="http://schemas.openxmlformats.org/officeDocument/2006/relationships/control" Target="activeX/activeX60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51" Type="http://schemas.openxmlformats.org/officeDocument/2006/relationships/control" Target="activeX/activeX146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141" Type="http://schemas.openxmlformats.org/officeDocument/2006/relationships/control" Target="activeX/activeX136.xml"/><Relationship Id="rId7" Type="http://schemas.openxmlformats.org/officeDocument/2006/relationships/control" Target="activeX/activeX2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theme" Target="theme/theme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190" Type="http://schemas.openxmlformats.org/officeDocument/2006/relationships/control" Target="activeX/activeX185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Relationship Id="rId201" Type="http://schemas.openxmlformats.org/officeDocument/2006/relationships/control" Target="activeX/activeX196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66" Type="http://schemas.openxmlformats.org/officeDocument/2006/relationships/control" Target="activeX/activeX161.xml"/><Relationship Id="rId187" Type="http://schemas.openxmlformats.org/officeDocument/2006/relationships/control" Target="activeX/activeX182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202" Type="http://schemas.openxmlformats.org/officeDocument/2006/relationships/fontTable" Target="fontTable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25" Type="http://schemas.openxmlformats.org/officeDocument/2006/relationships/control" Target="activeX/activeX120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F5E9-1D9B-4421-844F-05D6C9D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3081</Words>
  <Characters>17562</Characters>
  <Application>Microsoft Office Word</Application>
  <DocSecurity>0</DocSecurity>
  <Lines>146</Lines>
  <Paragraphs>41</Paragraphs>
  <ScaleCrop>false</ScaleCrop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dcterms:created xsi:type="dcterms:W3CDTF">2023-01-04T20:10:00Z</dcterms:created>
  <dcterms:modified xsi:type="dcterms:W3CDTF">2023-01-04T20:10:00Z</dcterms:modified>
</cp:coreProperties>
</file>